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Mkatabulky"/>
        <w:tblW w:w="0" w:type="auto"/>
        <w:tblLook w:val="04A0" w:firstRow="1" w:lastRow="0" w:firstColumn="1" w:lastColumn="0" w:noHBand="0" w:noVBand="1"/>
      </w:tblPr>
      <w:tblGrid>
        <w:gridCol w:w="9062"/>
      </w:tblGrid>
      <w:tr w:rsidR="009D3780" w14:paraId="48148DDF" w14:textId="77777777" w:rsidTr="009D3780">
        <w:trPr>
          <w:trHeight w:val="738"/>
        </w:trPr>
        <w:tc>
          <w:tcPr>
            <w:tcW w:w="9062" w:type="dxa"/>
            <w:shd w:val="clear" w:color="auto" w:fill="FFFF99"/>
            <w:vAlign w:val="center"/>
          </w:tcPr>
          <w:p w14:paraId="45E39D41" w14:textId="786EC907" w:rsidR="009D3780" w:rsidRDefault="009D3780" w:rsidP="009D3780">
            <w:pPr>
              <w:autoSpaceDE w:val="0"/>
              <w:autoSpaceDN w:val="0"/>
              <w:adjustRightInd w:val="0"/>
              <w:spacing w:after="0"/>
              <w:jc w:val="center"/>
              <w:rPr>
                <w:rFonts w:ascii="Times New Roman" w:eastAsia="Calibri" w:hAnsi="Times New Roman" w:cs="Times New Roman"/>
                <w:b/>
                <w:color w:val="000000"/>
                <w:sz w:val="32"/>
                <w:szCs w:val="32"/>
              </w:rPr>
            </w:pPr>
            <w:r w:rsidRPr="009D3780">
              <w:rPr>
                <w:rFonts w:ascii="Calibri" w:eastAsia="Calibri" w:hAnsi="Calibri" w:cs="Times New Roman"/>
                <w:b/>
                <w:color w:val="000000"/>
                <w:sz w:val="28"/>
                <w:szCs w:val="28"/>
              </w:rPr>
              <w:t>Příloha č. 1 Informace o způsobu hodnocení a výběru projektů</w:t>
            </w:r>
          </w:p>
        </w:tc>
      </w:tr>
    </w:tbl>
    <w:p w14:paraId="3A84F30F" w14:textId="77777777" w:rsidR="001B19F8" w:rsidRPr="00044BCF" w:rsidRDefault="001B19F8" w:rsidP="001B19F8">
      <w:pPr>
        <w:autoSpaceDE w:val="0"/>
        <w:autoSpaceDN w:val="0"/>
        <w:adjustRightInd w:val="0"/>
        <w:spacing w:after="0"/>
        <w:rPr>
          <w:rFonts w:ascii="Times New Roman" w:eastAsia="Calibri" w:hAnsi="Times New Roman" w:cs="Times New Roman"/>
          <w:b/>
          <w:color w:val="000000"/>
          <w:sz w:val="32"/>
          <w:szCs w:val="32"/>
        </w:rPr>
      </w:pPr>
    </w:p>
    <w:p w14:paraId="11172AF5" w14:textId="444AE0A4" w:rsidR="001B19F8" w:rsidRPr="00EA23F2" w:rsidRDefault="001B19F8" w:rsidP="001B19F8">
      <w:pPr>
        <w:pStyle w:val="Odstavecseseznamem"/>
        <w:numPr>
          <w:ilvl w:val="0"/>
          <w:numId w:val="8"/>
        </w:numPr>
        <w:autoSpaceDE w:val="0"/>
        <w:autoSpaceDN w:val="0"/>
        <w:adjustRightInd w:val="0"/>
        <w:spacing w:after="0"/>
        <w:ind w:left="709" w:hanging="283"/>
        <w:rPr>
          <w:rFonts w:ascii="Calibri" w:eastAsia="Calibri" w:hAnsi="Calibri" w:cs="Times New Roman"/>
          <w:b/>
          <w:color w:val="000000"/>
          <w:sz w:val="28"/>
          <w:szCs w:val="28"/>
        </w:rPr>
      </w:pPr>
      <w:r w:rsidRPr="00D910B5">
        <w:rPr>
          <w:rFonts w:ascii="Calibri" w:eastAsia="Calibri" w:hAnsi="Calibri" w:cs="Times New Roman"/>
          <w:b/>
          <w:color w:val="000000"/>
          <w:sz w:val="28"/>
          <w:szCs w:val="28"/>
        </w:rPr>
        <w:t xml:space="preserve">Popis hodnocení a výběru projektů </w:t>
      </w:r>
    </w:p>
    <w:p w14:paraId="40D7C20F" w14:textId="758878B1" w:rsidR="001B19F8" w:rsidRPr="00044BCF" w:rsidRDefault="001B19F8" w:rsidP="00EA23F2">
      <w:pPr>
        <w:autoSpaceDE w:val="0"/>
        <w:autoSpaceDN w:val="0"/>
        <w:adjustRightInd w:val="0"/>
        <w:spacing w:before="120" w:after="0"/>
        <w:ind w:firstLine="567"/>
        <w:rPr>
          <w:rFonts w:ascii="Calibri" w:eastAsia="Calibri" w:hAnsi="Calibri" w:cs="Times New Roman"/>
          <w:color w:val="000000"/>
        </w:rPr>
      </w:pPr>
      <w:r w:rsidRPr="00044BCF">
        <w:rPr>
          <w:rFonts w:ascii="Calibri" w:eastAsia="Calibri" w:hAnsi="Calibri" w:cs="Times New Roman"/>
          <w:color w:val="000000"/>
        </w:rPr>
        <w:t>Hodnocení a výběr projektů probíhá ze strany MAS dle Metodického pokynu pro využití integrovaných nástrojů v programovém období 2014 – 2020, Metodického pokynu pro řízení výzev, hodnocení a výběr projektů v programovém období 2014 – 2020</w:t>
      </w:r>
      <w:r>
        <w:rPr>
          <w:rFonts w:ascii="Calibri" w:eastAsia="Calibri" w:hAnsi="Calibri" w:cs="Times New Roman"/>
          <w:color w:val="000000"/>
        </w:rPr>
        <w:t>,</w:t>
      </w:r>
      <w:r w:rsidRPr="00044BCF">
        <w:rPr>
          <w:rFonts w:ascii="Calibri" w:eastAsia="Calibri" w:hAnsi="Calibri" w:cs="Times New Roman"/>
          <w:color w:val="000000"/>
        </w:rPr>
        <w:t xml:space="preserve"> Pravidel zapojení Místních akčních skupin do operačního </w:t>
      </w:r>
      <w:r w:rsidRPr="00E867C6">
        <w:rPr>
          <w:rFonts w:ascii="Calibri" w:eastAsia="Calibri" w:hAnsi="Calibri" w:cs="Times New Roman"/>
          <w:color w:val="000000"/>
        </w:rPr>
        <w:t xml:space="preserve">programu Zaměstnanost při implementaci strategií komunitně vedeného místního rozvoje (dále jen SCLLD) a dále dle Jednacího řádu </w:t>
      </w:r>
      <w:r w:rsidR="00E867C6" w:rsidRPr="00E867C6">
        <w:rPr>
          <w:rFonts w:ascii="Calibri" w:eastAsia="Calibri" w:hAnsi="Calibri" w:cs="Times New Roman"/>
          <w:color w:val="000000"/>
        </w:rPr>
        <w:t xml:space="preserve">povinných orgánů MAS </w:t>
      </w:r>
      <w:r w:rsidRPr="00E867C6">
        <w:rPr>
          <w:rFonts w:ascii="Calibri" w:eastAsia="Calibri" w:hAnsi="Calibri" w:cs="Times New Roman"/>
          <w:color w:val="000000"/>
        </w:rPr>
        <w:t xml:space="preserve">a </w:t>
      </w:r>
      <w:r w:rsidR="00E867C6" w:rsidRPr="00E867C6">
        <w:rPr>
          <w:rFonts w:ascii="Calibri" w:eastAsia="Calibri" w:hAnsi="Calibri" w:cs="Times New Roman"/>
          <w:color w:val="000000"/>
        </w:rPr>
        <w:t>Zakládací</w:t>
      </w:r>
      <w:r w:rsidR="00E867C6">
        <w:rPr>
          <w:rFonts w:ascii="Calibri" w:eastAsia="Calibri" w:hAnsi="Calibri" w:cs="Times New Roman"/>
          <w:color w:val="000000"/>
        </w:rPr>
        <w:t xml:space="preserve"> listiny Střední Haná, o.p.s.</w:t>
      </w:r>
    </w:p>
    <w:p w14:paraId="303C971C" w14:textId="77777777" w:rsidR="001B19F8" w:rsidRPr="00044BCF" w:rsidRDefault="001B19F8" w:rsidP="001B19F8">
      <w:pPr>
        <w:autoSpaceDE w:val="0"/>
        <w:autoSpaceDN w:val="0"/>
        <w:adjustRightInd w:val="0"/>
        <w:spacing w:after="0"/>
        <w:rPr>
          <w:rFonts w:ascii="Times New Roman" w:eastAsia="Calibri" w:hAnsi="Times New Roman" w:cs="Times New Roman"/>
          <w:b/>
          <w:bCs/>
          <w:color w:val="000000"/>
          <w:sz w:val="24"/>
          <w:szCs w:val="24"/>
        </w:rPr>
      </w:pPr>
    </w:p>
    <w:p w14:paraId="1F7DE8F6"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b/>
          <w:bCs/>
          <w:color w:val="000000"/>
        </w:rPr>
        <w:t xml:space="preserve">Hodnocení žádostí o podporu zajišťuje MAS. </w:t>
      </w:r>
      <w:r w:rsidRPr="00044BCF">
        <w:rPr>
          <w:rFonts w:ascii="Calibri" w:eastAsia="Calibri" w:hAnsi="Calibri" w:cs="Times New Roman"/>
          <w:color w:val="000000"/>
        </w:rPr>
        <w:t>MAS provádí hodnocení a výběr projektů podle níže uvedených kritérií.</w:t>
      </w:r>
    </w:p>
    <w:p w14:paraId="3C5EEC66" w14:textId="77777777" w:rsidR="001B19F8" w:rsidRPr="00044BCF" w:rsidRDefault="001B19F8" w:rsidP="001B19F8">
      <w:pPr>
        <w:autoSpaceDE w:val="0"/>
        <w:autoSpaceDN w:val="0"/>
        <w:adjustRightInd w:val="0"/>
        <w:spacing w:after="0"/>
        <w:rPr>
          <w:rFonts w:ascii="Times New Roman" w:eastAsia="Calibri" w:hAnsi="Times New Roman" w:cs="Times New Roman"/>
          <w:color w:val="000000"/>
          <w:sz w:val="24"/>
          <w:szCs w:val="24"/>
        </w:rPr>
      </w:pPr>
    </w:p>
    <w:p w14:paraId="209FE664" w14:textId="77777777" w:rsidR="001B19F8" w:rsidRPr="00044BCF" w:rsidRDefault="001B19F8" w:rsidP="00EA23F2">
      <w:pPr>
        <w:autoSpaceDE w:val="0"/>
        <w:autoSpaceDN w:val="0"/>
        <w:adjustRightInd w:val="0"/>
        <w:spacing w:after="0"/>
        <w:ind w:firstLine="567"/>
        <w:rPr>
          <w:rFonts w:ascii="Calibri" w:eastAsia="Calibri" w:hAnsi="Calibri" w:cs="Times New Roman"/>
          <w:color w:val="000000"/>
        </w:rPr>
      </w:pPr>
      <w:r w:rsidRPr="00044BCF">
        <w:rPr>
          <w:rFonts w:ascii="Calibri" w:eastAsia="Calibri" w:hAnsi="Calibri" w:cs="Times New Roman"/>
          <w:color w:val="000000"/>
        </w:rPr>
        <w:t xml:space="preserve">Výsledkem výběru projektů jsou písemné záznamy o provedeném hodnocení (včetně bodového) a seznam žádostí o podporu, které MAS navrhuje ke schválení. Tento seznam (obsahující pořadí všech podaných žádostí včetně výše rozpočtu projektů) MAS předává ŘO. Dále </w:t>
      </w:r>
      <w:r w:rsidRPr="00044BCF">
        <w:rPr>
          <w:rFonts w:ascii="Calibri" w:eastAsia="Calibri" w:hAnsi="Calibri" w:cs="Times New Roman"/>
          <w:b/>
          <w:bCs/>
          <w:color w:val="000000"/>
        </w:rPr>
        <w:t xml:space="preserve">ŘO provádí závěrečné ověření způsobilosti vybraných projektů a kontrolu administrativních postupů MAS </w:t>
      </w:r>
      <w:r w:rsidRPr="00044BCF">
        <w:rPr>
          <w:rFonts w:ascii="Calibri" w:eastAsia="Calibri" w:hAnsi="Calibri" w:cs="Times New Roman"/>
          <w:color w:val="000000"/>
        </w:rPr>
        <w:t xml:space="preserve">(zejména procesu hodnocení a výběru projektů provedeného MAS). </w:t>
      </w:r>
    </w:p>
    <w:p w14:paraId="31563BEF" w14:textId="77777777" w:rsidR="001B19F8" w:rsidRPr="00044BCF" w:rsidRDefault="001B19F8" w:rsidP="001B19F8">
      <w:pPr>
        <w:autoSpaceDE w:val="0"/>
        <w:autoSpaceDN w:val="0"/>
        <w:adjustRightInd w:val="0"/>
        <w:spacing w:after="0"/>
        <w:rPr>
          <w:rFonts w:ascii="Times New Roman" w:eastAsia="Calibri" w:hAnsi="Times New Roman" w:cs="Times New Roman"/>
          <w:color w:val="000000"/>
          <w:sz w:val="24"/>
          <w:szCs w:val="24"/>
        </w:rPr>
      </w:pPr>
    </w:p>
    <w:p w14:paraId="5445FCBD"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color w:val="000000"/>
        </w:rPr>
        <w:t>Pokud kontrola provedená ŘO neidentifikuje důvod pro odlišný postup, ŘO schválí projekty dle seznamu, v pořadí a ve výši rozpočtu projektů (celkových způsobilých výdajů) schválené MAS k realizaci. V případě, že je celkový objem prostředků na všechny žádosti o podporu, které MAS navrhuje ke schválení, vyšší než objem prostředků, který je k dispozici v rámci alokace dané výzvy MAS, je k podpoře schválena jen část z nich. Zbylé projekty, které splnily podmínky hodnocení</w:t>
      </w:r>
      <w:r>
        <w:rPr>
          <w:rFonts w:ascii="Calibri" w:eastAsia="Calibri" w:hAnsi="Calibri" w:cs="Times New Roman"/>
          <w:color w:val="000000"/>
        </w:rPr>
        <w:t xml:space="preserve"> a výběru</w:t>
      </w:r>
      <w:r w:rsidRPr="00044BCF">
        <w:rPr>
          <w:rFonts w:ascii="Calibri" w:eastAsia="Calibri" w:hAnsi="Calibri" w:cs="Times New Roman"/>
          <w:color w:val="000000"/>
        </w:rPr>
        <w:t>, jsou zařazeny do zásobníku projektů.</w:t>
      </w:r>
    </w:p>
    <w:p w14:paraId="737B8B8D" w14:textId="3094D4C4" w:rsidR="001B19F8" w:rsidRPr="00D910B5" w:rsidRDefault="001B19F8" w:rsidP="00EA23F2">
      <w:pPr>
        <w:ind w:firstLine="567"/>
        <w:rPr>
          <w:rFonts w:ascii="Calibri" w:eastAsia="Calibri" w:hAnsi="Calibri" w:cs="Times New Roman"/>
          <w:b/>
          <w:bCs/>
        </w:rPr>
      </w:pPr>
      <w:r w:rsidRPr="00044BCF">
        <w:rPr>
          <w:rFonts w:ascii="Calibri" w:eastAsia="Calibri" w:hAnsi="Calibri" w:cs="Times New Roman"/>
        </w:rPr>
        <w:t>Poslední fází výběru je příprava a vydání právního aktu o poskytnutí podpory. Pravidla pro tuto fázi výběru jsou k dispozici v Obecné části pravidel pro žadatele a příjemce v rámci Operačního programu Zaměstnanost (konkrétní odkaz na elektronickou verzi tohoto dokumentu v</w:t>
      </w:r>
      <w:r w:rsidRPr="00D910B5">
        <w:rPr>
          <w:rFonts w:ascii="Calibri" w:eastAsia="Calibri" w:hAnsi="Calibri" w:cs="Times New Roman"/>
        </w:rPr>
        <w:t>iz část 10.2 této výzvy).</w:t>
      </w:r>
      <w:r w:rsidRPr="00044BCF">
        <w:rPr>
          <w:rFonts w:ascii="Calibri" w:eastAsia="Calibri" w:hAnsi="Calibri" w:cs="Times New Roman"/>
        </w:rPr>
        <w:t xml:space="preserve"> </w:t>
      </w:r>
      <w:r w:rsidRPr="00044BCF">
        <w:rPr>
          <w:rFonts w:ascii="Calibri" w:eastAsia="Calibri" w:hAnsi="Calibri" w:cs="Times New Roman"/>
          <w:b/>
          <w:bCs/>
        </w:rPr>
        <w:t>Právní akt o poskytnutí podpory vydává ŘO.</w:t>
      </w:r>
    </w:p>
    <w:p w14:paraId="14B009F6" w14:textId="77777777" w:rsidR="00D910B5" w:rsidRDefault="00D910B5" w:rsidP="001B19F8">
      <w:pPr>
        <w:autoSpaceDE w:val="0"/>
        <w:autoSpaceDN w:val="0"/>
        <w:adjustRightInd w:val="0"/>
        <w:spacing w:after="0"/>
        <w:rPr>
          <w:rFonts w:ascii="Calibri" w:eastAsia="Calibri" w:hAnsi="Calibri" w:cs="Times New Roman"/>
          <w:b/>
          <w:color w:val="000000"/>
          <w:sz w:val="28"/>
          <w:szCs w:val="28"/>
        </w:rPr>
      </w:pPr>
    </w:p>
    <w:p w14:paraId="6ABCC529" w14:textId="310EECC5" w:rsidR="001B19F8" w:rsidRPr="00EA23F2" w:rsidRDefault="001B19F8" w:rsidP="001B19F8">
      <w:pPr>
        <w:pStyle w:val="Odstavecseseznamem"/>
        <w:numPr>
          <w:ilvl w:val="0"/>
          <w:numId w:val="8"/>
        </w:numPr>
        <w:autoSpaceDE w:val="0"/>
        <w:autoSpaceDN w:val="0"/>
        <w:adjustRightInd w:val="0"/>
        <w:spacing w:after="0"/>
        <w:ind w:left="709" w:hanging="283"/>
        <w:rPr>
          <w:rFonts w:ascii="Calibri" w:eastAsia="Calibri" w:hAnsi="Calibri" w:cs="Times New Roman"/>
          <w:b/>
          <w:color w:val="000000"/>
          <w:sz w:val="28"/>
          <w:szCs w:val="28"/>
        </w:rPr>
      </w:pPr>
      <w:r w:rsidRPr="00D910B5">
        <w:rPr>
          <w:rFonts w:ascii="Calibri" w:eastAsia="Calibri" w:hAnsi="Calibri" w:cs="Times New Roman"/>
          <w:b/>
          <w:color w:val="000000"/>
          <w:sz w:val="28"/>
          <w:szCs w:val="28"/>
        </w:rPr>
        <w:t>Hodnocení přijatelnosti a formálních náležitostí</w:t>
      </w:r>
    </w:p>
    <w:p w14:paraId="66E4B066" w14:textId="77777777" w:rsidR="001B19F8" w:rsidRPr="00044BCF" w:rsidRDefault="001B19F8" w:rsidP="00EA23F2">
      <w:pPr>
        <w:autoSpaceDE w:val="0"/>
        <w:autoSpaceDN w:val="0"/>
        <w:adjustRightInd w:val="0"/>
        <w:spacing w:before="120" w:after="0"/>
        <w:ind w:firstLine="709"/>
        <w:rPr>
          <w:rFonts w:ascii="Calibri" w:eastAsia="Calibri" w:hAnsi="Calibri" w:cs="Times New Roman"/>
          <w:color w:val="000000"/>
        </w:rPr>
      </w:pPr>
      <w:r w:rsidRPr="00044BCF">
        <w:rPr>
          <w:rFonts w:ascii="Calibri" w:eastAsia="Calibri" w:hAnsi="Calibri" w:cs="Times New Roman"/>
          <w:color w:val="000000"/>
        </w:rPr>
        <w:t xml:space="preserve">Hodnocení přijatelnosti a formálních náležitostí probíhá jako první fáze hodnocení projektů. Toto hodnocení provádí určení pracovníci MAS. Hodnocení v takovém případě provádí jeden určený pracovník MAS, jeho ověření provádí jiný určený pracovník MAS. Na tyto určené pracovníky MAS se také vztahují ustanovení o střetu zájmu. Hodnocení se zapisuje do MS2014+. </w:t>
      </w:r>
    </w:p>
    <w:p w14:paraId="04D27971" w14:textId="77777777" w:rsidR="00D910B5" w:rsidRPr="00044BCF" w:rsidRDefault="00D910B5" w:rsidP="00D910B5">
      <w:pPr>
        <w:keepNext/>
        <w:keepLines/>
        <w:rPr>
          <w:rFonts w:ascii="Calibri" w:eastAsia="Calibri" w:hAnsi="Calibri" w:cs="Times New Roman"/>
          <w:b/>
        </w:rPr>
      </w:pPr>
      <w:r w:rsidRPr="00044BCF">
        <w:rPr>
          <w:rFonts w:ascii="Calibri" w:eastAsia="Calibri" w:hAnsi="Calibri" w:cs="Times New Roman"/>
          <w:b/>
        </w:rPr>
        <w:t>Hodnocení se provádí podle hodnoticích kritérií výzvy MAS:</w:t>
      </w:r>
    </w:p>
    <w:p w14:paraId="1989A28B" w14:textId="77777777" w:rsidR="00D910B5" w:rsidRPr="00044BCF" w:rsidRDefault="00D910B5" w:rsidP="00D910B5">
      <w:pPr>
        <w:keepNext/>
        <w:keepLines/>
        <w:numPr>
          <w:ilvl w:val="0"/>
          <w:numId w:val="3"/>
        </w:numPr>
        <w:contextualSpacing/>
        <w:rPr>
          <w:rFonts w:ascii="Calibri" w:eastAsia="Calibri" w:hAnsi="Calibri" w:cs="Times New Roman"/>
        </w:rPr>
      </w:pPr>
      <w:r w:rsidRPr="00044BCF">
        <w:rPr>
          <w:rFonts w:ascii="Calibri" w:eastAsia="Calibri" w:hAnsi="Calibri" w:cs="Times New Roman"/>
        </w:rPr>
        <w:t>Hlavní zdroj informací v žádosti o podporu</w:t>
      </w:r>
    </w:p>
    <w:p w14:paraId="7B5AA15C" w14:textId="036764DB" w:rsidR="00D910B5" w:rsidRPr="00D910B5" w:rsidRDefault="00D910B5" w:rsidP="001B19F8">
      <w:pPr>
        <w:keepNext/>
        <w:keepLines/>
        <w:numPr>
          <w:ilvl w:val="0"/>
          <w:numId w:val="3"/>
        </w:numPr>
        <w:contextualSpacing/>
        <w:rPr>
          <w:rFonts w:ascii="Calibri" w:eastAsia="Calibri" w:hAnsi="Calibri" w:cs="Times New Roman"/>
        </w:rPr>
      </w:pPr>
      <w:r w:rsidRPr="00044BCF">
        <w:rPr>
          <w:rFonts w:ascii="Calibri" w:eastAsia="Calibri" w:hAnsi="Calibri" w:cs="Times New Roman"/>
        </w:rPr>
        <w:t xml:space="preserve">Funkce kritérií </w:t>
      </w:r>
      <w:r>
        <w:rPr>
          <w:rFonts w:ascii="Calibri" w:eastAsia="Calibri" w:hAnsi="Calibri" w:cs="Times New Roman"/>
        </w:rPr>
        <w:t>–</w:t>
      </w:r>
      <w:r w:rsidRPr="00044BCF">
        <w:rPr>
          <w:rFonts w:ascii="Calibri" w:eastAsia="Calibri" w:hAnsi="Calibri" w:cs="Times New Roman"/>
        </w:rPr>
        <w:t xml:space="preserve"> vylučovací</w:t>
      </w:r>
      <w:r>
        <w:rPr>
          <w:rFonts w:ascii="Calibri" w:eastAsia="Calibri" w:hAnsi="Calibri" w:cs="Times New Roman"/>
        </w:rPr>
        <w:t xml:space="preserve"> kritéria</w:t>
      </w:r>
    </w:p>
    <w:p w14:paraId="7AE2FECB" w14:textId="77777777" w:rsidR="00D910B5" w:rsidRDefault="00D910B5" w:rsidP="001B19F8">
      <w:pPr>
        <w:keepNext/>
        <w:keepLines/>
        <w:contextualSpacing/>
        <w:rPr>
          <w:rFonts w:ascii="Calibri" w:eastAsia="Calibri" w:hAnsi="Calibri" w:cs="Times New Roman"/>
        </w:rPr>
      </w:pPr>
    </w:p>
    <w:tbl>
      <w:tblPr>
        <w:tblW w:w="5000" w:type="pct"/>
        <w:tblLayout w:type="fixed"/>
        <w:tblCellMar>
          <w:left w:w="70" w:type="dxa"/>
          <w:right w:w="70" w:type="dxa"/>
        </w:tblCellMar>
        <w:tblLook w:val="04A0" w:firstRow="1" w:lastRow="0" w:firstColumn="1" w:lastColumn="0" w:noHBand="0" w:noVBand="1"/>
      </w:tblPr>
      <w:tblGrid>
        <w:gridCol w:w="1696"/>
        <w:gridCol w:w="6097"/>
        <w:gridCol w:w="1269"/>
      </w:tblGrid>
      <w:tr w:rsidR="001B19F8" w:rsidRPr="00044BCF" w14:paraId="049122E9"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0C3D6528"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Název kritéria</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noWrap/>
            <w:vAlign w:val="center"/>
            <w:hideMark/>
          </w:tcPr>
          <w:p w14:paraId="2A5E55A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Kontrolní otázka (tj. popis hodnocení)</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00096C6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Nutnost slovního komentáře/odůvodnění</w:t>
            </w:r>
          </w:p>
        </w:tc>
      </w:tr>
      <w:tr w:rsidR="001B19F8" w:rsidRPr="00044BCF" w14:paraId="74B8E28D"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EF4F68C"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6A33F4F"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C070EB"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06866EC1"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3D82CBC"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7392FB1"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7E77BD4"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14ECB292" w14:textId="77777777" w:rsidTr="00015537">
        <w:trPr>
          <w:trHeight w:val="288"/>
        </w:trPr>
        <w:tc>
          <w:tcPr>
            <w:tcW w:w="5000" w:type="pct"/>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6E53839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lastRenderedPageBreak/>
              <w:t>Kritéria přijatelnosti</w:t>
            </w:r>
          </w:p>
        </w:tc>
      </w:tr>
      <w:tr w:rsidR="001B19F8" w:rsidRPr="00044BCF" w14:paraId="0CF43CA9"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578B35D2"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1. Oprávněnost žadatele</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129CAEA1"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Splňuje žadatel definici oprávněného příjemce vymezeného ve výzvě k předkládání žádostí o podporu?</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FE41B33"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638CAF27"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10C7DDAA"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2. Partnerství</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5E8F740F"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Odpovídá partnerství v projektu pravidlům OPZ a je v souladu s textem výzvy k předkládání žádostí o podporu?</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40645138"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0E5CB806"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272854E5"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3. Cílové skupiny</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514D93FB"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cílové skupiny v zásadě v souladu s textem výzvy k předkládání žádostí o podporu?</w:t>
            </w:r>
          </w:p>
          <w:p w14:paraId="2832E644" w14:textId="77777777" w:rsidR="001B19F8" w:rsidRPr="00044BCF" w:rsidRDefault="001B19F8" w:rsidP="00015537">
            <w:pPr>
              <w:spacing w:after="0"/>
              <w:rPr>
                <w:rFonts w:ascii="Calibri" w:eastAsia="Times New Roman" w:hAnsi="Calibri" w:cs="Calibri"/>
                <w:color w:val="000000"/>
                <w:lang w:eastAsia="cs-CZ"/>
              </w:rPr>
            </w:pPr>
          </w:p>
          <w:p w14:paraId="43B88FA0"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Vysvětlení výrazu v zásadě: V případě, že není splněna podmínka souladu žádosti a výzvy pro část cílové skupiny a tuto situaci je možné ošetřit podmínkou poskytnutí podpory na projekt (tj. podmínkou úpravy žádosti před vydáním právního aktu) tak, že nedojde k zásadní změně projektu, lze toto kritérium vyhodnotit jako splněné.</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A6ACD8F"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125C8B84"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60C8630"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4. Celkové způsobilé výdaje</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984A844"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celkové způsobilé výdaje projektu v rozmezí stanoveném ve výzvě k předkládání žádostí o podporu?</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713827D2"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1CBC94B1"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36113E9" w14:textId="77777777" w:rsidR="001B19F8" w:rsidRPr="001B19F8" w:rsidRDefault="001B19F8" w:rsidP="00015537">
            <w:pPr>
              <w:spacing w:after="0"/>
              <w:jc w:val="left"/>
              <w:rPr>
                <w:rFonts w:ascii="Calibri" w:eastAsia="Times New Roman" w:hAnsi="Calibri" w:cs="Calibri"/>
                <w:b/>
                <w:bCs/>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E4573AA"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9730612"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FC19A5A"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9A10DF7"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5. Aktivity</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2A17109"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Jsou plánované aktivity projektu v zásadě v souladu s textem výzvy k předkládání žádostí o podporu (včetně územní způsobilosti)?</w:t>
            </w:r>
          </w:p>
          <w:p w14:paraId="067A1182" w14:textId="77777777" w:rsidR="001B19F8" w:rsidRPr="00044BCF" w:rsidRDefault="001B19F8" w:rsidP="00015537">
            <w:pPr>
              <w:spacing w:after="0"/>
              <w:rPr>
                <w:rFonts w:ascii="Calibri" w:eastAsia="Times New Roman" w:hAnsi="Calibri" w:cs="Calibri"/>
                <w:color w:val="000000"/>
                <w:lang w:eastAsia="cs-CZ"/>
              </w:rPr>
            </w:pPr>
          </w:p>
          <w:p w14:paraId="13FE544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Vysvětlení výrazu v zásadě: V případě, že není splněna podmínka souladu žádosti a výzvy pro část aktivit a tuto situaci je možné ošetřit podmínkou poskytnutí podpory na projekt (tj. podmínkou úpravy žádosti před vydáním právního aktu) tak, že nedojde k zásadní změně projektu, lze toto kritérium vyhodnotit jako splněné.</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1EF45DDD"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50120C6E"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14B2D39"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6. Horizontální principy</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C12C095"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Lze vyloučit negativní dopad na horizontální principy OPZ (Rovnost žen a mužů, nediskriminace a udržitelný rozvoj)?</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672E042"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01FA8FB9"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73CA9A" w14:textId="77777777" w:rsidR="001B19F8" w:rsidRPr="001B19F8" w:rsidRDefault="001B19F8" w:rsidP="00015537">
            <w:pPr>
              <w:spacing w:after="0"/>
              <w:jc w:val="left"/>
              <w:rPr>
                <w:rFonts w:ascii="Calibri" w:eastAsia="Times New Roman" w:hAnsi="Calibri" w:cs="Calibri"/>
                <w:b/>
                <w:bCs/>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8304C56"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FED69A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5368390"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4686947"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7. Trestní bezúhonnost</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349B7DB2"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statutární zástupce žadatele trestně bezúhonný?</w:t>
            </w:r>
          </w:p>
          <w:p w14:paraId="4C31E946" w14:textId="77777777" w:rsidR="001B19F8" w:rsidRPr="00044BCF" w:rsidRDefault="001B19F8" w:rsidP="00015537">
            <w:pPr>
              <w:spacing w:after="0"/>
              <w:rPr>
                <w:rFonts w:ascii="Calibri" w:eastAsia="Times New Roman" w:hAnsi="Calibri" w:cs="Calibri"/>
                <w:color w:val="000000"/>
                <w:lang w:eastAsia="cs-CZ"/>
              </w:rPr>
            </w:pPr>
          </w:p>
          <w:p w14:paraId="31CF084C"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i/>
                <w:iCs/>
                <w:color w:val="000000"/>
                <w:lang w:eastAsia="cs-CZ"/>
              </w:rPr>
              <w:t>(V případě, že žadatel má více statutárních zástupců, je podmínka splněna pro všechny z nich)?</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6E7E0FF1"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39BCCC6A"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762249F"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8. Soulad projektu s CLLD</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B23C49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cíl projektu v souladu s cíli schválené strategie CLLD (s cílem příslušného opatření programového rámce OPZ)?</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639FD72"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67DE1676"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AFADBB9" w14:textId="77777777" w:rsidR="001B19F8" w:rsidRPr="00044BCF" w:rsidRDefault="001B19F8" w:rsidP="00015537">
            <w:pPr>
              <w:spacing w:after="0"/>
              <w:jc w:val="left"/>
              <w:rPr>
                <w:rFonts w:ascii="Calibri" w:eastAsia="Times New Roman" w:hAnsi="Calibri" w:cs="Calibri"/>
                <w:b/>
                <w:bCs/>
                <w:color w:val="FF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4CBFA30" w14:textId="77777777" w:rsidR="001B19F8" w:rsidRPr="00044BCF" w:rsidRDefault="001B19F8" w:rsidP="00015537">
            <w:pPr>
              <w:spacing w:after="0"/>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049BCD5"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888C966"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E1099F6" w14:textId="77777777" w:rsidR="001B19F8" w:rsidRPr="00044BCF" w:rsidRDefault="001B19F8" w:rsidP="00015537">
            <w:pPr>
              <w:spacing w:after="0"/>
              <w:jc w:val="left"/>
              <w:rPr>
                <w:rFonts w:ascii="Calibri" w:eastAsia="Times New Roman" w:hAnsi="Calibri" w:cs="Calibri"/>
                <w:b/>
                <w:bCs/>
                <w:color w:val="FF0000"/>
                <w:lang w:eastAsia="cs-CZ"/>
              </w:rPr>
            </w:pPr>
            <w:r w:rsidRPr="001B19F8">
              <w:rPr>
                <w:rFonts w:ascii="Calibri" w:eastAsia="Times New Roman" w:hAnsi="Calibri" w:cs="Calibri"/>
                <w:b/>
                <w:bCs/>
                <w:lang w:eastAsia="cs-CZ"/>
              </w:rPr>
              <w:t>9. Ověření administrativní, finanční a provozní kapacity žadatele</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DEF5E30" w14:textId="77777777" w:rsidR="001B19F8" w:rsidRPr="00345E78" w:rsidRDefault="001B19F8" w:rsidP="00015537">
            <w:pPr>
              <w:spacing w:after="0"/>
              <w:rPr>
                <w:rFonts w:ascii="Calibri" w:eastAsia="Times New Roman" w:hAnsi="Calibri" w:cs="Calibri"/>
                <w:i/>
                <w:color w:val="000000"/>
                <w:lang w:eastAsia="cs-CZ"/>
              </w:rPr>
            </w:pPr>
            <w:r w:rsidRPr="00345E78">
              <w:rPr>
                <w:rFonts w:ascii="Calibri" w:eastAsia="Times New Roman" w:hAnsi="Calibri" w:cs="Calibri"/>
                <w:color w:val="000000"/>
                <w:lang w:eastAsia="cs-CZ"/>
              </w:rPr>
              <w:t xml:space="preserve">Má žadatel administrativní, finanční a provozní kapacitu, aby byl schopen plánovaný projekt zajistit v souladu s relevantními pravidly OPZ? </w:t>
            </w:r>
            <w:r w:rsidRPr="00345E78">
              <w:rPr>
                <w:rFonts w:ascii="Calibri" w:eastAsia="Times New Roman" w:hAnsi="Calibri" w:cs="Calibri"/>
                <w:i/>
                <w:color w:val="000000"/>
                <w:lang w:eastAsia="cs-CZ"/>
              </w:rPr>
              <w:t>(</w:t>
            </w:r>
            <w:r w:rsidRPr="00345E78">
              <w:rPr>
                <w:rFonts w:ascii="Calibri" w:eastAsia="Times New Roman" w:hAnsi="Calibri" w:cs="Calibri"/>
                <w:color w:val="000000"/>
                <w:lang w:eastAsia="cs-CZ"/>
              </w:rPr>
              <w:t xml:space="preserve">*podrobné </w:t>
            </w:r>
            <w:r w:rsidRPr="00345E78">
              <w:rPr>
                <w:rFonts w:ascii="Calibri" w:eastAsia="Times New Roman" w:hAnsi="Calibri" w:cs="Calibri"/>
                <w:i/>
                <w:color w:val="000000"/>
                <w:lang w:eastAsia="cs-CZ"/>
              </w:rPr>
              <w:t xml:space="preserve">informace k hodnocení tohoto kritéria </w:t>
            </w:r>
            <w:r>
              <w:rPr>
                <w:rFonts w:ascii="Calibri" w:eastAsia="Times New Roman" w:hAnsi="Calibri" w:cs="Calibri"/>
                <w:i/>
                <w:color w:val="000000"/>
                <w:lang w:eastAsia="cs-CZ"/>
              </w:rPr>
              <w:t xml:space="preserve">jsou </w:t>
            </w:r>
            <w:r w:rsidRPr="00345E78">
              <w:rPr>
                <w:rFonts w:ascii="Calibri" w:eastAsia="Times New Roman" w:hAnsi="Calibri" w:cs="Calibri"/>
                <w:i/>
                <w:color w:val="000000"/>
                <w:lang w:eastAsia="cs-CZ"/>
              </w:rPr>
              <w:t>uvedeny níže)</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2FD3FE4"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Ano</w:t>
            </w:r>
          </w:p>
        </w:tc>
      </w:tr>
      <w:tr w:rsidR="001B19F8" w:rsidRPr="00044BCF" w14:paraId="1A5B5D3B"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2A3110A"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4D1954F"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759C807"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C7518A5"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E146C1D"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084598C"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06C0E7F"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1C724AF"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33F4B1C"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E312A7E"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F37FBE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8F3A301" w14:textId="77777777" w:rsidTr="00015537">
        <w:trPr>
          <w:trHeight w:val="288"/>
        </w:trPr>
        <w:tc>
          <w:tcPr>
            <w:tcW w:w="5000" w:type="pct"/>
            <w:gridSpan w:val="3"/>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center"/>
            <w:hideMark/>
          </w:tcPr>
          <w:p w14:paraId="3FD712A9"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Kritéria formálních náležitostí</w:t>
            </w:r>
          </w:p>
        </w:tc>
      </w:tr>
      <w:tr w:rsidR="001B19F8" w:rsidRPr="00044BCF" w14:paraId="55E5C4EC" w14:textId="77777777" w:rsidTr="00015537">
        <w:trPr>
          <w:trHeight w:val="288"/>
        </w:trPr>
        <w:tc>
          <w:tcPr>
            <w:tcW w:w="93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75C12D62"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1. Úplnost a forma žádosti</w:t>
            </w:r>
          </w:p>
        </w:tc>
        <w:tc>
          <w:tcPr>
            <w:tcW w:w="3364"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EF70882"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Obsahuje žádost o podporu všechny povinné údaje i přílohy dle textu výzvy k předkládání žádostí o podporu a žádost i povinné přílohy byly předloženy ve formě dle textu výzvy (včetně číslování příloh)?</w:t>
            </w:r>
          </w:p>
        </w:tc>
        <w:tc>
          <w:tcPr>
            <w:tcW w:w="700"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360E191A"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703386B9" w14:textId="77777777" w:rsidTr="00015537">
        <w:trPr>
          <w:trHeight w:val="288"/>
        </w:trPr>
        <w:tc>
          <w:tcPr>
            <w:tcW w:w="93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AC080B3" w14:textId="77777777" w:rsidR="001B19F8" w:rsidRPr="001B19F8" w:rsidRDefault="001B19F8" w:rsidP="00015537">
            <w:pPr>
              <w:spacing w:after="0"/>
              <w:jc w:val="left"/>
              <w:rPr>
                <w:rFonts w:ascii="Calibri" w:eastAsia="Times New Roman" w:hAnsi="Calibri" w:cs="Calibri"/>
                <w:b/>
                <w:bCs/>
                <w:lang w:eastAsia="cs-CZ"/>
              </w:rPr>
            </w:pPr>
            <w:r w:rsidRPr="001B19F8">
              <w:rPr>
                <w:rFonts w:ascii="Calibri" w:eastAsia="Times New Roman" w:hAnsi="Calibri" w:cs="Calibri"/>
                <w:b/>
                <w:bCs/>
                <w:lang w:eastAsia="cs-CZ"/>
              </w:rPr>
              <w:t>2. Podpis žádosti</w:t>
            </w:r>
          </w:p>
        </w:tc>
        <w:tc>
          <w:tcPr>
            <w:tcW w:w="336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616539A" w14:textId="77777777" w:rsidR="001B19F8" w:rsidRPr="00044BCF" w:rsidRDefault="001B19F8" w:rsidP="00015537">
            <w:pPr>
              <w:spacing w:after="0"/>
              <w:rPr>
                <w:rFonts w:ascii="Calibri" w:eastAsia="Times New Roman" w:hAnsi="Calibri" w:cs="Calibri"/>
                <w:color w:val="000000"/>
                <w:lang w:eastAsia="cs-CZ"/>
              </w:rPr>
            </w:pPr>
            <w:r w:rsidRPr="00044BCF">
              <w:rPr>
                <w:rFonts w:ascii="Calibri" w:eastAsia="Times New Roman" w:hAnsi="Calibri" w:cs="Calibri"/>
                <w:color w:val="000000"/>
                <w:lang w:eastAsia="cs-CZ"/>
              </w:rPr>
              <w:t>Je žádost o podporu podepsána statutárním zástupcem žadatele (resp. oprávněnou osobou)?</w:t>
            </w:r>
          </w:p>
        </w:tc>
        <w:tc>
          <w:tcPr>
            <w:tcW w:w="700"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1922F75" w14:textId="77777777" w:rsidR="001B19F8" w:rsidRPr="00044BCF" w:rsidRDefault="001B19F8" w:rsidP="00015537">
            <w:pPr>
              <w:spacing w:after="0"/>
              <w:jc w:val="center"/>
              <w:rPr>
                <w:rFonts w:ascii="Calibri" w:eastAsia="Times New Roman" w:hAnsi="Calibri" w:cs="Calibri"/>
                <w:color w:val="000000"/>
                <w:lang w:eastAsia="cs-CZ"/>
              </w:rPr>
            </w:pPr>
            <w:r w:rsidRPr="00044BCF">
              <w:rPr>
                <w:rFonts w:ascii="Calibri" w:eastAsia="Times New Roman" w:hAnsi="Calibri" w:cs="Calibri"/>
                <w:color w:val="000000"/>
                <w:lang w:eastAsia="cs-CZ"/>
              </w:rPr>
              <w:t>Ne</w:t>
            </w:r>
          </w:p>
        </w:tc>
      </w:tr>
      <w:tr w:rsidR="001B19F8" w:rsidRPr="00044BCF" w14:paraId="63DD84EE" w14:textId="77777777" w:rsidTr="00015537">
        <w:trPr>
          <w:trHeight w:val="450"/>
        </w:trPr>
        <w:tc>
          <w:tcPr>
            <w:tcW w:w="93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3C464A4"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36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0559DC1" w14:textId="77777777" w:rsidR="001B19F8" w:rsidRPr="00044BCF" w:rsidRDefault="001B19F8" w:rsidP="00015537">
            <w:pPr>
              <w:spacing w:after="0"/>
              <w:jc w:val="left"/>
              <w:rPr>
                <w:rFonts w:ascii="Calibri" w:eastAsia="Times New Roman" w:hAnsi="Calibri" w:cs="Calibri"/>
                <w:color w:val="000000"/>
                <w:lang w:eastAsia="cs-CZ"/>
              </w:rPr>
            </w:pPr>
          </w:p>
        </w:tc>
        <w:tc>
          <w:tcPr>
            <w:tcW w:w="700"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F91B51B" w14:textId="77777777" w:rsidR="001B19F8" w:rsidRPr="00044BCF" w:rsidRDefault="001B19F8" w:rsidP="00015537">
            <w:pPr>
              <w:spacing w:after="0"/>
              <w:jc w:val="left"/>
              <w:rPr>
                <w:rFonts w:ascii="Calibri" w:eastAsia="Times New Roman" w:hAnsi="Calibri" w:cs="Calibri"/>
                <w:color w:val="000000"/>
                <w:lang w:eastAsia="cs-CZ"/>
              </w:rPr>
            </w:pPr>
          </w:p>
        </w:tc>
      </w:tr>
    </w:tbl>
    <w:p w14:paraId="1EF8D06A" w14:textId="77777777" w:rsidR="001B19F8" w:rsidRPr="00044BCF" w:rsidRDefault="001B19F8" w:rsidP="001B19F8">
      <w:pPr>
        <w:rPr>
          <w:rFonts w:ascii="Calibri" w:eastAsia="Calibri" w:hAnsi="Calibri" w:cs="Times New Roman"/>
        </w:rPr>
      </w:pPr>
      <w:r w:rsidRPr="00044BCF">
        <w:rPr>
          <w:rFonts w:ascii="Calibri" w:eastAsia="Calibri" w:hAnsi="Calibri" w:cs="Times New Roman"/>
        </w:rPr>
        <w:lastRenderedPageBreak/>
        <w:t>Na otázky odpovídá zpracovatel hodnocení jednou z variant ANO / NE. V případě záporné odpovědi je nutné uvádět srozumitelné odůvodnění výsledku hodnocení.</w:t>
      </w:r>
    </w:p>
    <w:p w14:paraId="4A603199" w14:textId="77777777" w:rsidR="001B19F8" w:rsidRPr="00F417AD" w:rsidRDefault="001B19F8" w:rsidP="00EA23F2">
      <w:pPr>
        <w:autoSpaceDE w:val="0"/>
        <w:autoSpaceDN w:val="0"/>
        <w:adjustRightInd w:val="0"/>
        <w:spacing w:after="0"/>
        <w:ind w:firstLine="567"/>
        <w:rPr>
          <w:rFonts w:eastAsia="Calibri" w:cs="Times New Roman"/>
          <w:color w:val="000000"/>
        </w:rPr>
      </w:pPr>
      <w:r w:rsidRPr="00044BCF">
        <w:rPr>
          <w:rFonts w:ascii="Calibri" w:eastAsia="Calibri" w:hAnsi="Calibri" w:cs="Times New Roman"/>
          <w:color w:val="000000"/>
        </w:rPr>
        <w:t xml:space="preserve">Při záporném hodnocení </w:t>
      </w:r>
      <w:r w:rsidRPr="00044BCF">
        <w:rPr>
          <w:rFonts w:ascii="Calibri" w:eastAsia="Calibri" w:hAnsi="Calibri" w:cs="Times New Roman"/>
          <w:b/>
          <w:color w:val="000000"/>
        </w:rPr>
        <w:t>formálních náležitostí</w:t>
      </w:r>
      <w:r w:rsidRPr="00044BCF">
        <w:rPr>
          <w:rFonts w:ascii="Calibri" w:eastAsia="Calibri" w:hAnsi="Calibri" w:cs="Times New Roman"/>
          <w:color w:val="000000"/>
        </w:rPr>
        <w:t xml:space="preserve"> je žadatel vyzván 1x k opravě nebo doplnění žádosti a to ve lhůtě do 5 pracovních dní</w:t>
      </w:r>
      <w:r>
        <w:rPr>
          <w:rFonts w:ascii="Calibri" w:eastAsia="Calibri" w:hAnsi="Calibri" w:cs="Times New Roman"/>
          <w:color w:val="000000"/>
        </w:rPr>
        <w:t>.</w:t>
      </w:r>
      <w:r w:rsidRPr="00044BCF">
        <w:rPr>
          <w:rFonts w:ascii="Calibri" w:eastAsia="Calibri" w:hAnsi="Calibri" w:cs="Times New Roman"/>
          <w:color w:val="000000"/>
        </w:rPr>
        <w:t xml:space="preserve"> </w:t>
      </w:r>
      <w:r w:rsidRPr="00F417AD">
        <w:rPr>
          <w:rFonts w:cs="Arial"/>
        </w:rPr>
        <w:t>Náprava se může týkat pouze prvků žádosti, které jsou posuzovány v kritériích formálních náležitostí (např. může dojít k doplnění podpisu či přílohy). Není možné v této fázi měnit v žádosti údaje, které nesouvisí s hodnocením formálních náležitostí.</w:t>
      </w:r>
    </w:p>
    <w:p w14:paraId="675B922C"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3F0388C9"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color w:val="000000"/>
        </w:rPr>
        <w:t xml:space="preserve">Kritéria </w:t>
      </w:r>
      <w:r w:rsidRPr="00044BCF">
        <w:rPr>
          <w:rFonts w:ascii="Calibri" w:eastAsia="Calibri" w:hAnsi="Calibri" w:cs="Times New Roman"/>
          <w:b/>
          <w:color w:val="000000"/>
        </w:rPr>
        <w:t>přijatelnosti</w:t>
      </w:r>
      <w:r w:rsidRPr="00044BCF">
        <w:rPr>
          <w:rFonts w:ascii="Calibri" w:eastAsia="Calibri" w:hAnsi="Calibri" w:cs="Times New Roman"/>
          <w:color w:val="000000"/>
        </w:rPr>
        <w:t xml:space="preserve"> nejsou opravitelná, v případě nesplnění jakéhokoli kritéria přijatelnosti je žádost o podporu vyloučena z dalšího procesu hodnocení</w:t>
      </w:r>
      <w:r>
        <w:rPr>
          <w:rFonts w:ascii="Calibri" w:eastAsia="Calibri" w:hAnsi="Calibri" w:cs="Times New Roman"/>
          <w:color w:val="000000"/>
        </w:rPr>
        <w:t xml:space="preserve"> a výběru</w:t>
      </w:r>
      <w:r w:rsidRPr="00044BCF">
        <w:rPr>
          <w:rFonts w:ascii="Calibri" w:eastAsia="Calibri" w:hAnsi="Calibri" w:cs="Times New Roman"/>
          <w:color w:val="000000"/>
        </w:rPr>
        <w:t xml:space="preserve">. </w:t>
      </w:r>
    </w:p>
    <w:p w14:paraId="05A368F4"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68FE1BA0" w14:textId="77777777" w:rsidR="001B19F8" w:rsidRPr="00044BCF" w:rsidRDefault="001B19F8" w:rsidP="00EA23F2">
      <w:pPr>
        <w:autoSpaceDE w:val="0"/>
        <w:autoSpaceDN w:val="0"/>
        <w:adjustRightInd w:val="0"/>
        <w:spacing w:after="0"/>
        <w:ind w:firstLine="567"/>
        <w:rPr>
          <w:rFonts w:ascii="Calibri" w:eastAsia="Calibri" w:hAnsi="Calibri" w:cs="Times New Roman"/>
          <w:color w:val="000000"/>
        </w:rPr>
      </w:pPr>
      <w:r w:rsidRPr="00044BCF">
        <w:rPr>
          <w:rFonts w:ascii="Calibri" w:eastAsia="Calibri" w:hAnsi="Calibri" w:cs="Times New Roman"/>
          <w:color w:val="000000"/>
        </w:rPr>
        <w:t xml:space="preserve">Hodnocení přijatelnosti a formálních náležitostí musí být </w:t>
      </w:r>
      <w:r w:rsidRPr="00EA23F2">
        <w:rPr>
          <w:rFonts w:ascii="Calibri" w:eastAsia="Calibri" w:hAnsi="Calibri" w:cs="Times New Roman"/>
          <w:b/>
          <w:color w:val="000000"/>
        </w:rPr>
        <w:t>dokončeno do 20 pracovních dnů</w:t>
      </w:r>
      <w:r w:rsidRPr="001B19F8">
        <w:rPr>
          <w:rFonts w:ascii="Calibri" w:eastAsia="Calibri" w:hAnsi="Calibri" w:cs="Times New Roman"/>
          <w:color w:val="000000"/>
        </w:rPr>
        <w:t xml:space="preserve"> od uzávěrky příjmu žádostí definovaného ve výzvě MAS (do lhůty patří i případné doplnění</w:t>
      </w:r>
      <w:r w:rsidRPr="00044BCF">
        <w:rPr>
          <w:rFonts w:ascii="Calibri" w:eastAsia="Calibri" w:hAnsi="Calibri" w:cs="Times New Roman"/>
          <w:color w:val="000000"/>
        </w:rPr>
        <w:t xml:space="preserve"> (náprava) formálních náležitostí, pokud je k ní žadatel vyzván). Dokončením se rozumí změna stavu žádosti na některý z finálních centrálních stavů, nepatří do něj vyrozumění žadatelů. </w:t>
      </w:r>
    </w:p>
    <w:p w14:paraId="7776B1CC"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6C09C228" w14:textId="4257BA69" w:rsidR="001B19F8" w:rsidRPr="00EA23F2" w:rsidRDefault="001B19F8" w:rsidP="001B19F8">
      <w:pPr>
        <w:autoSpaceDE w:val="0"/>
        <w:autoSpaceDN w:val="0"/>
        <w:adjustRightInd w:val="0"/>
        <w:spacing w:after="0"/>
        <w:rPr>
          <w:rFonts w:ascii="Calibri" w:eastAsia="Calibri" w:hAnsi="Calibri" w:cs="Times New Roman"/>
          <w:color w:val="000000"/>
          <w:u w:val="single"/>
        </w:rPr>
      </w:pPr>
      <w:r w:rsidRPr="00EA23F2">
        <w:rPr>
          <w:rFonts w:ascii="Calibri" w:eastAsia="Calibri" w:hAnsi="Calibri" w:cs="Times New Roman"/>
          <w:color w:val="000000"/>
          <w:u w:val="single"/>
        </w:rPr>
        <w:t>Finálními centrálními stavy se pro fázi hodnocení přijatelnosti a formálních náležitostí rozumí:</w:t>
      </w:r>
    </w:p>
    <w:p w14:paraId="4D6A6A92"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splnila formální náležitosti a podmínky přijatelnosti </w:t>
      </w:r>
    </w:p>
    <w:p w14:paraId="06874E91"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nesplnila formální náležitosti nebo podmínky přijatelnosti </w:t>
      </w:r>
    </w:p>
    <w:p w14:paraId="0FDDB6E4" w14:textId="77777777" w:rsidR="001B19F8" w:rsidRPr="00044BCF" w:rsidRDefault="001B19F8" w:rsidP="001B19F8">
      <w:pPr>
        <w:autoSpaceDE w:val="0"/>
        <w:autoSpaceDN w:val="0"/>
        <w:adjustRightInd w:val="0"/>
        <w:spacing w:after="5"/>
        <w:rPr>
          <w:rFonts w:ascii="Calibri" w:eastAsia="Calibri" w:hAnsi="Calibri" w:cs="Times New Roman"/>
          <w:color w:val="000000"/>
        </w:rPr>
      </w:pPr>
      <w:r w:rsidRPr="00044BCF">
        <w:rPr>
          <w:rFonts w:ascii="Calibri" w:eastAsia="Calibri" w:hAnsi="Calibri" w:cs="Times New Roman"/>
          <w:color w:val="000000"/>
        </w:rPr>
        <w:t xml:space="preserve">- Žádost o podporu splnila formální náležitosti a podmínky přijatelnosti po doplnění </w:t>
      </w:r>
    </w:p>
    <w:p w14:paraId="47BE14BB" w14:textId="77777777" w:rsidR="001B19F8" w:rsidRPr="00044BCF" w:rsidRDefault="001B19F8" w:rsidP="001B19F8">
      <w:pPr>
        <w:autoSpaceDE w:val="0"/>
        <w:autoSpaceDN w:val="0"/>
        <w:adjustRightInd w:val="0"/>
        <w:spacing w:after="0"/>
        <w:rPr>
          <w:rFonts w:ascii="Calibri" w:eastAsia="Calibri" w:hAnsi="Calibri" w:cs="Times New Roman"/>
          <w:color w:val="000000"/>
        </w:rPr>
      </w:pPr>
      <w:r w:rsidRPr="00044BCF">
        <w:rPr>
          <w:rFonts w:ascii="Calibri" w:eastAsia="Calibri" w:hAnsi="Calibri" w:cs="Times New Roman"/>
          <w:color w:val="000000"/>
        </w:rPr>
        <w:t xml:space="preserve">- Žádost o podporu nesplnila formální náležitosti a podmínky přijatelnosti po doplnění </w:t>
      </w:r>
    </w:p>
    <w:p w14:paraId="622E23D9"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1F221479" w14:textId="77777777" w:rsidR="001B19F8" w:rsidRDefault="001B19F8" w:rsidP="00EA23F2">
      <w:pPr>
        <w:ind w:firstLine="567"/>
        <w:rPr>
          <w:rFonts w:ascii="Times New Roman" w:eastAsia="Calibri" w:hAnsi="Times New Roman" w:cs="Times New Roman"/>
          <w:bCs/>
          <w:sz w:val="24"/>
          <w:szCs w:val="24"/>
        </w:rPr>
      </w:pPr>
      <w:bookmarkStart w:id="0" w:name="_Toc433731401"/>
      <w:r w:rsidRPr="007C54FD">
        <w:t xml:space="preserve">MAS po provedení hodnocení přijatelnosti a formálních náležitostí zasílá </w:t>
      </w:r>
      <w:r>
        <w:t xml:space="preserve">prostřednictvím MS2014+ </w:t>
      </w:r>
      <w:r w:rsidRPr="007C54FD">
        <w:t>žadatelům informaci o výsledku hodnocení. Ti z nich, jejichž žádosti o podporu byly na základě tohoto hodnocení vyloučeny z dalšího výběru, musí být  upozorněni na možnost požádat nejpozději do 15 kalendářních dní ode dne doručení informace o</w:t>
      </w:r>
      <w:r>
        <w:t> </w:t>
      </w:r>
      <w:r w:rsidRPr="007C54FD">
        <w:t xml:space="preserve">negativním výsledku o přezkum hodnocení. </w:t>
      </w:r>
      <w:bookmarkEnd w:id="0"/>
      <w:r>
        <w:t>(V případě žadatelů, jejichž žádosti v hodnocení uspěly, se za splnění povinnosti informovat považuje i provedení příslušné změny stavu žádosti o podporu.)</w:t>
      </w:r>
    </w:p>
    <w:p w14:paraId="79783B39" w14:textId="77777777" w:rsidR="001B19F8" w:rsidRPr="001B19F8" w:rsidRDefault="001B19F8" w:rsidP="001B19F8">
      <w:pPr>
        <w:rPr>
          <w:rFonts w:ascii="Calibri" w:eastAsia="Calibri" w:hAnsi="Calibri" w:cs="Times New Roman"/>
          <w:b/>
          <w:bCs/>
          <w:i/>
          <w:sz w:val="24"/>
          <w:szCs w:val="24"/>
        </w:rPr>
      </w:pPr>
      <w:r w:rsidRPr="001B19F8">
        <w:rPr>
          <w:rFonts w:ascii="Calibri" w:eastAsia="Calibri" w:hAnsi="Calibri" w:cs="Times New Roman"/>
          <w:b/>
          <w:bCs/>
          <w:i/>
          <w:sz w:val="24"/>
          <w:szCs w:val="24"/>
        </w:rPr>
        <w:t>* Informace k hodnocení kritéria č. 9 Ověření administrativní, finanční a provozní kapacity žadatele</w:t>
      </w:r>
    </w:p>
    <w:p w14:paraId="1484EEAC" w14:textId="77777777" w:rsidR="001B19F8" w:rsidRDefault="001B19F8" w:rsidP="001B19F8">
      <w:pPr>
        <w:autoSpaceDE w:val="0"/>
        <w:autoSpaceDN w:val="0"/>
        <w:adjustRightInd w:val="0"/>
        <w:spacing w:after="0"/>
        <w:rPr>
          <w:rFonts w:ascii="Calibri" w:eastAsia="Calibri" w:hAnsi="Calibri" w:cs="Times New Roman"/>
          <w:i/>
          <w:color w:val="000000"/>
        </w:rPr>
      </w:pPr>
      <w:r w:rsidRPr="00F417AD">
        <w:rPr>
          <w:rFonts w:ascii="Calibri" w:eastAsia="Calibri" w:hAnsi="Calibri" w:cs="Times New Roman"/>
          <w:b/>
          <w:i/>
          <w:color w:val="000000"/>
        </w:rPr>
        <w:t>Hlavní otázka:</w:t>
      </w:r>
      <w:r>
        <w:rPr>
          <w:rFonts w:ascii="Calibri" w:eastAsia="Calibri" w:hAnsi="Calibri" w:cs="Times New Roman"/>
          <w:i/>
          <w:color w:val="000000"/>
        </w:rPr>
        <w:t xml:space="preserve"> Má žadatel administrativní, finanční a provozní kapacitu, aby byl schopen plánovaný projekt zajistit v souladu s relevantní i pravidly OPZ?</w:t>
      </w:r>
    </w:p>
    <w:p w14:paraId="4AC504CA" w14:textId="77777777" w:rsidR="001B19F8" w:rsidRDefault="001B19F8" w:rsidP="001B19F8">
      <w:pPr>
        <w:autoSpaceDE w:val="0"/>
        <w:autoSpaceDN w:val="0"/>
        <w:adjustRightInd w:val="0"/>
        <w:spacing w:after="0"/>
        <w:rPr>
          <w:rFonts w:ascii="Calibri" w:eastAsia="Calibri" w:hAnsi="Calibri" w:cs="Times New Roman"/>
          <w:i/>
          <w:color w:val="000000"/>
        </w:rPr>
      </w:pPr>
    </w:p>
    <w:p w14:paraId="03559E17" w14:textId="77777777" w:rsidR="001B19F8"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Hodnotí se </w:t>
      </w:r>
      <w:r w:rsidRPr="005A124C">
        <w:rPr>
          <w:rFonts w:ascii="Calibri" w:eastAsia="Calibri" w:hAnsi="Calibri" w:cs="Times New Roman"/>
          <w:i/>
          <w:color w:val="000000"/>
          <w:u w:val="single"/>
        </w:rPr>
        <w:t>přiměřenost plánovaného projektu vůči personálním, finančním a provozním kapacitám žadatele za předchozí ukončené účetní období</w:t>
      </w:r>
      <w:r w:rsidRPr="00044BCF">
        <w:rPr>
          <w:rFonts w:ascii="Calibri" w:eastAsia="Calibri" w:hAnsi="Calibri" w:cs="Times New Roman"/>
          <w:i/>
          <w:color w:val="000000"/>
        </w:rPr>
        <w:t>. Provozní kapacitou se rozumí kapacita zajistit fungování projektu z hlediska zkušeností a potřebného know-how (pozn.: vychází z anglického „</w:t>
      </w:r>
      <w:proofErr w:type="spellStart"/>
      <w:r w:rsidRPr="00044BCF">
        <w:rPr>
          <w:rFonts w:ascii="Calibri" w:eastAsia="Calibri" w:hAnsi="Calibri" w:cs="Times New Roman"/>
          <w:i/>
          <w:color w:val="000000"/>
        </w:rPr>
        <w:t>operational</w:t>
      </w:r>
      <w:proofErr w:type="spellEnd"/>
      <w:r w:rsidRPr="00044BCF">
        <w:rPr>
          <w:rFonts w:ascii="Calibri" w:eastAsia="Calibri" w:hAnsi="Calibri" w:cs="Times New Roman"/>
          <w:i/>
          <w:color w:val="000000"/>
        </w:rPr>
        <w:t>“ ve smyslu „</w:t>
      </w:r>
      <w:proofErr w:type="spellStart"/>
      <w:r w:rsidRPr="00044BCF">
        <w:rPr>
          <w:rFonts w:ascii="Calibri" w:eastAsia="Calibri" w:hAnsi="Calibri" w:cs="Times New Roman"/>
          <w:i/>
          <w:color w:val="000000"/>
        </w:rPr>
        <w:t>ready</w:t>
      </w:r>
      <w:proofErr w:type="spellEnd"/>
      <w:r w:rsidRPr="00044BCF">
        <w:rPr>
          <w:rFonts w:ascii="Calibri" w:eastAsia="Calibri" w:hAnsi="Calibri" w:cs="Times New Roman"/>
          <w:i/>
          <w:color w:val="000000"/>
        </w:rPr>
        <w:t xml:space="preserve"> to use“). </w:t>
      </w:r>
    </w:p>
    <w:p w14:paraId="069E90A1"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0C1F33C7"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Zjevný a rizikový nepoměr mezi počtem zaměstnanců, objemem prostředků, se kterým organizace žadatele hospodařila v předchozím uzavřeném účetním období, a know-how organizace žadatele/realizačního týmu vůči odpovídajícím parametrům plánovaného projektu je překážkou k tomu, aby žádost o podporu mohla být podpořena. </w:t>
      </w:r>
    </w:p>
    <w:p w14:paraId="2412111E"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64276BBC"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Subjekt žadatele je nahlížen jako jeden podnik ve smyslu nařízení Komise (EU) č. 651/2014,kterým se v souladu s články 107 a 108 Smlouvy prohlašují určité kategorie podpory za slučitelné s vnitřním trhem, tj. zohledňují se propojené a partnerské podniky. </w:t>
      </w:r>
    </w:p>
    <w:p w14:paraId="575D0235"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262A8F36"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lastRenderedPageBreak/>
        <w:t xml:space="preserve">Údaji použitými při výpočtu počtu zaměstnanců a finančních hodnot jsou údaje týkající se posledního schváleného účetního období vypočtené za období jednoho roku. Tyto údaje jsou brány v potaz ode dne účetní závěrky. </w:t>
      </w:r>
    </w:p>
    <w:p w14:paraId="030F3D5D" w14:textId="77777777" w:rsidR="00EA23F2" w:rsidRDefault="00EA23F2" w:rsidP="001B19F8">
      <w:pPr>
        <w:rPr>
          <w:rFonts w:ascii="Calibri" w:eastAsia="Calibri" w:hAnsi="Calibri" w:cs="Times New Roman"/>
          <w:b/>
          <w:bCs/>
          <w:i/>
        </w:rPr>
      </w:pPr>
    </w:p>
    <w:p w14:paraId="1D839BF6" w14:textId="77777777" w:rsidR="001B19F8" w:rsidRPr="00044BCF" w:rsidRDefault="001B19F8" w:rsidP="001B19F8">
      <w:pPr>
        <w:rPr>
          <w:rFonts w:ascii="Calibri" w:eastAsia="Calibri" w:hAnsi="Calibri" w:cs="Times New Roman"/>
          <w:b/>
          <w:bCs/>
          <w:i/>
        </w:rPr>
      </w:pPr>
      <w:r w:rsidRPr="00044BCF">
        <w:rPr>
          <w:rFonts w:ascii="Calibri" w:eastAsia="Calibri" w:hAnsi="Calibri" w:cs="Times New Roman"/>
          <w:b/>
          <w:bCs/>
          <w:i/>
        </w:rPr>
        <w:t>U projektů s celkovými způsobilými výdaji nepřevyšujícími 2 miliony korun je kapacita žadatele vždy dostatečná.</w:t>
      </w:r>
    </w:p>
    <w:p w14:paraId="5D02E071"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r w:rsidRPr="00044BCF">
        <w:rPr>
          <w:rFonts w:ascii="Calibri" w:eastAsia="Calibri" w:hAnsi="Calibri" w:cs="Times New Roman"/>
          <w:b/>
          <w:i/>
          <w:color w:val="000000"/>
        </w:rPr>
        <w:t xml:space="preserve">Pomocné podotázky: </w:t>
      </w:r>
    </w:p>
    <w:p w14:paraId="5269321B"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p>
    <w:p w14:paraId="28B41498" w14:textId="77777777" w:rsidR="001B19F8" w:rsidRPr="00362AE7" w:rsidRDefault="001B19F8" w:rsidP="001B19F8">
      <w:pPr>
        <w:pStyle w:val="Odstavecseseznamem"/>
        <w:numPr>
          <w:ilvl w:val="0"/>
          <w:numId w:val="5"/>
        </w:numPr>
        <w:autoSpaceDE w:val="0"/>
        <w:autoSpaceDN w:val="0"/>
        <w:adjustRightInd w:val="0"/>
        <w:spacing w:after="14"/>
        <w:rPr>
          <w:rFonts w:ascii="Calibri" w:eastAsia="Calibri" w:hAnsi="Calibri" w:cs="Times New Roman"/>
          <w:i/>
          <w:color w:val="000000"/>
        </w:rPr>
      </w:pPr>
      <w:r w:rsidRPr="00362AE7">
        <w:rPr>
          <w:rFonts w:ascii="Calibri" w:eastAsia="Calibri" w:hAnsi="Calibri" w:cs="Times New Roman"/>
          <w:i/>
          <w:color w:val="000000"/>
        </w:rPr>
        <w:t xml:space="preserve">Existuje výrazný nepoměr mezi počtem zaměstnanců vypočteným dle nařízení č. 651/2014, který žadatel měl dle žádosti o podporu v posledním schváleném účetním období, a počtem osob, které by měly dle údajů v žádosti o podporu zajišťovat realizaci projektu, a tento výrazný nepoměr současně přestavuje riziko pro to, aby byl žadatel schopen plánovaný projekt zajistit v souladu s relevantními pravidly OPZ? </w:t>
      </w:r>
    </w:p>
    <w:p w14:paraId="1F86DC71" w14:textId="77777777" w:rsidR="001B19F8" w:rsidRPr="00362AE7" w:rsidRDefault="001B19F8" w:rsidP="001B19F8">
      <w:pPr>
        <w:pStyle w:val="Odstavecseseznamem"/>
        <w:autoSpaceDE w:val="0"/>
        <w:autoSpaceDN w:val="0"/>
        <w:adjustRightInd w:val="0"/>
        <w:spacing w:after="14"/>
        <w:ind w:left="1068"/>
        <w:rPr>
          <w:rFonts w:ascii="Calibri" w:eastAsia="Calibri" w:hAnsi="Calibri" w:cs="Times New Roman"/>
          <w:i/>
          <w:color w:val="000000"/>
        </w:rPr>
      </w:pPr>
    </w:p>
    <w:p w14:paraId="13C3B0FF" w14:textId="77777777" w:rsidR="001B19F8" w:rsidRPr="00362AE7" w:rsidRDefault="001B19F8" w:rsidP="001B19F8">
      <w:pPr>
        <w:pStyle w:val="Odstavecseseznamem"/>
        <w:numPr>
          <w:ilvl w:val="0"/>
          <w:numId w:val="5"/>
        </w:numPr>
        <w:autoSpaceDE w:val="0"/>
        <w:autoSpaceDN w:val="0"/>
        <w:adjustRightInd w:val="0"/>
        <w:spacing w:after="0"/>
        <w:rPr>
          <w:rFonts w:ascii="Calibri" w:eastAsia="Calibri" w:hAnsi="Calibri" w:cs="Times New Roman"/>
          <w:i/>
          <w:color w:val="000000"/>
        </w:rPr>
      </w:pPr>
      <w:r w:rsidRPr="00362AE7">
        <w:rPr>
          <w:rFonts w:ascii="Calibri" w:eastAsia="Calibri" w:hAnsi="Calibri" w:cs="Times New Roman"/>
          <w:i/>
          <w:color w:val="000000"/>
        </w:rPr>
        <w:t xml:space="preserve">Existuje výrazný nepoměr mezi ročním obratem vypočteným dle nařízení č. 651/2014, který žadatel měl dle žádosti o podporu v posledním schváleném účetním období, a celkovými způsobilými výdaji v plánovaném rozpočtu projektu a tento výrazný nepoměr současně přestavuje riziko pro to, aby byl žadatel schopen plánovaný projekt zajistit v souladu s relevantními pravidly OPZ? </w:t>
      </w:r>
    </w:p>
    <w:p w14:paraId="5569E739" w14:textId="77777777" w:rsidR="001B19F8" w:rsidRDefault="001B19F8" w:rsidP="001B19F8">
      <w:pPr>
        <w:autoSpaceDE w:val="0"/>
        <w:autoSpaceDN w:val="0"/>
        <w:adjustRightInd w:val="0"/>
        <w:spacing w:after="0"/>
        <w:ind w:left="708"/>
        <w:rPr>
          <w:rFonts w:ascii="Calibri" w:eastAsia="Calibri" w:hAnsi="Calibri" w:cs="Times New Roman"/>
          <w:i/>
          <w:color w:val="000000"/>
        </w:rPr>
      </w:pPr>
      <w:r w:rsidRPr="00044BCF">
        <w:rPr>
          <w:rFonts w:ascii="Calibri" w:eastAsia="Calibri" w:hAnsi="Calibri" w:cs="Times New Roman"/>
          <w:i/>
          <w:color w:val="000000"/>
        </w:rPr>
        <w:t xml:space="preserve">Roční obrat znamená množství finančních prostředků přijatých subjektem za účetní období; není rozhodující, zda subjekt patří dle platných právních předpisů mezi podnikatelské subjekty. </w:t>
      </w:r>
    </w:p>
    <w:p w14:paraId="5AD86593" w14:textId="77777777" w:rsidR="001B19F8" w:rsidRPr="00044BCF" w:rsidRDefault="001B19F8" w:rsidP="001B19F8">
      <w:pPr>
        <w:autoSpaceDE w:val="0"/>
        <w:autoSpaceDN w:val="0"/>
        <w:adjustRightInd w:val="0"/>
        <w:spacing w:after="0"/>
        <w:ind w:left="708"/>
        <w:rPr>
          <w:rFonts w:ascii="Calibri" w:eastAsia="Calibri" w:hAnsi="Calibri" w:cs="Times New Roman"/>
          <w:i/>
          <w:color w:val="000000"/>
        </w:rPr>
      </w:pPr>
    </w:p>
    <w:p w14:paraId="3ABD9983" w14:textId="77777777" w:rsidR="001B19F8" w:rsidRDefault="001B19F8" w:rsidP="001B19F8">
      <w:pPr>
        <w:pStyle w:val="Odstavecseseznamem"/>
        <w:numPr>
          <w:ilvl w:val="0"/>
          <w:numId w:val="5"/>
        </w:numPr>
        <w:autoSpaceDE w:val="0"/>
        <w:autoSpaceDN w:val="0"/>
        <w:adjustRightInd w:val="0"/>
        <w:spacing w:after="0"/>
        <w:rPr>
          <w:rFonts w:ascii="Calibri" w:eastAsia="Calibri" w:hAnsi="Calibri" w:cs="Times New Roman"/>
          <w:i/>
          <w:color w:val="000000"/>
        </w:rPr>
      </w:pPr>
      <w:r w:rsidRPr="00362AE7">
        <w:rPr>
          <w:rFonts w:ascii="Calibri" w:eastAsia="Calibri" w:hAnsi="Calibri" w:cs="Times New Roman"/>
          <w:i/>
          <w:color w:val="000000"/>
        </w:rPr>
        <w:t>Lze na základě údajů v žádosti o podporu konstatovat, že organizace žadatele případně doplněná prostřednictvím realizačního týmu o zapojení dalších osob/subjektů má dostatečnou odbornou kapacitu pro řádné zajištění realizace projektu v plánovaném rozsahu?</w:t>
      </w:r>
    </w:p>
    <w:p w14:paraId="16B6F9A7" w14:textId="77777777" w:rsidR="001B19F8" w:rsidRPr="00044BCF" w:rsidRDefault="001B19F8" w:rsidP="001B19F8">
      <w:pPr>
        <w:autoSpaceDE w:val="0"/>
        <w:autoSpaceDN w:val="0"/>
        <w:adjustRightInd w:val="0"/>
        <w:spacing w:after="0"/>
        <w:rPr>
          <w:rFonts w:ascii="Calibri" w:eastAsia="Calibri" w:hAnsi="Calibri" w:cs="Times New Roman"/>
          <w:i/>
          <w:color w:val="000000"/>
        </w:rPr>
      </w:pPr>
    </w:p>
    <w:p w14:paraId="049444F4" w14:textId="77777777" w:rsidR="001B19F8" w:rsidRPr="00044BCF" w:rsidRDefault="001B19F8" w:rsidP="001B19F8">
      <w:pPr>
        <w:autoSpaceDE w:val="0"/>
        <w:autoSpaceDN w:val="0"/>
        <w:adjustRightInd w:val="0"/>
        <w:spacing w:after="0"/>
        <w:rPr>
          <w:rFonts w:ascii="Calibri" w:eastAsia="Calibri" w:hAnsi="Calibri" w:cs="Times New Roman"/>
          <w:i/>
          <w:color w:val="000000"/>
        </w:rPr>
      </w:pPr>
      <w:r w:rsidRPr="00044BCF">
        <w:rPr>
          <w:rFonts w:ascii="Calibri" w:eastAsia="Calibri" w:hAnsi="Calibri" w:cs="Times New Roman"/>
          <w:i/>
          <w:color w:val="000000"/>
        </w:rPr>
        <w:t xml:space="preserve">Na otázky se odpovídá jednou z variant vyhovuje/nevyhovuje. </w:t>
      </w:r>
    </w:p>
    <w:p w14:paraId="4725EA7B" w14:textId="77777777" w:rsidR="001B19F8" w:rsidRDefault="001B19F8" w:rsidP="001B19F8">
      <w:pPr>
        <w:autoSpaceDE w:val="0"/>
        <w:autoSpaceDN w:val="0"/>
        <w:adjustRightInd w:val="0"/>
        <w:spacing w:after="0"/>
        <w:rPr>
          <w:rFonts w:ascii="Calibri" w:eastAsia="Calibri" w:hAnsi="Calibri" w:cs="Times New Roman"/>
          <w:b/>
          <w:i/>
          <w:color w:val="000000"/>
        </w:rPr>
      </w:pPr>
    </w:p>
    <w:p w14:paraId="14A1401C"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r w:rsidRPr="00044BCF">
        <w:rPr>
          <w:rFonts w:ascii="Calibri" w:eastAsia="Calibri" w:hAnsi="Calibri" w:cs="Times New Roman"/>
          <w:b/>
          <w:i/>
          <w:color w:val="000000"/>
        </w:rPr>
        <w:t xml:space="preserve">Přidělení odpovědí nevyhovuje: </w:t>
      </w:r>
    </w:p>
    <w:p w14:paraId="09253A55" w14:textId="77777777" w:rsidR="001B19F8" w:rsidRPr="00044BCF" w:rsidRDefault="001B19F8" w:rsidP="001B19F8">
      <w:pPr>
        <w:autoSpaceDE w:val="0"/>
        <w:autoSpaceDN w:val="0"/>
        <w:adjustRightInd w:val="0"/>
        <w:spacing w:after="0"/>
        <w:rPr>
          <w:rFonts w:ascii="Calibri" w:eastAsia="Calibri" w:hAnsi="Calibri" w:cs="Times New Roman"/>
          <w:b/>
          <w:i/>
          <w:color w:val="000000"/>
        </w:rPr>
      </w:pPr>
    </w:p>
    <w:p w14:paraId="743B7F48" w14:textId="77777777" w:rsidR="001B19F8" w:rsidRPr="00B00E5B" w:rsidRDefault="001B19F8" w:rsidP="001B19F8">
      <w:pPr>
        <w:pStyle w:val="Odstavecseseznamem"/>
        <w:numPr>
          <w:ilvl w:val="0"/>
          <w:numId w:val="6"/>
        </w:numPr>
        <w:autoSpaceDE w:val="0"/>
        <w:autoSpaceDN w:val="0"/>
        <w:adjustRightInd w:val="0"/>
        <w:spacing w:after="17"/>
        <w:rPr>
          <w:rFonts w:ascii="Calibri" w:eastAsia="Calibri" w:hAnsi="Calibri" w:cs="Times New Roman"/>
          <w:i/>
          <w:color w:val="000000"/>
        </w:rPr>
      </w:pPr>
      <w:r w:rsidRPr="00B00E5B">
        <w:rPr>
          <w:rFonts w:ascii="Calibri" w:eastAsia="Calibri" w:hAnsi="Calibri" w:cs="Times New Roman"/>
          <w:i/>
          <w:color w:val="000000"/>
        </w:rPr>
        <w:t xml:space="preserve">Výrazným nepoměrem v agendě počtu zaměstnanců se rozumí, že vykázaný počet zaměstnanců dosahuje méně než 1/5 počtu osob, které by měly zajišťovat realizaci projektu. Hodnotitel může ve výjimečných a řádně odůvodněných případech, stanovit, že kapacita vyhovuje, přestože vykázaný počet zaměstnanců představuje méně než 1/5 počtu osob, které by měly zajišťovat realizaci projektu; </w:t>
      </w:r>
    </w:p>
    <w:p w14:paraId="298ED409" w14:textId="77777777" w:rsidR="001B19F8" w:rsidRDefault="001B19F8" w:rsidP="001B19F8">
      <w:pPr>
        <w:autoSpaceDE w:val="0"/>
        <w:autoSpaceDN w:val="0"/>
        <w:adjustRightInd w:val="0"/>
        <w:spacing w:after="17"/>
        <w:rPr>
          <w:rFonts w:ascii="Calibri" w:eastAsia="Calibri" w:hAnsi="Calibri" w:cs="Times New Roman"/>
          <w:i/>
          <w:color w:val="000000"/>
        </w:rPr>
      </w:pPr>
    </w:p>
    <w:p w14:paraId="67691FE1" w14:textId="77777777" w:rsidR="001B19F8" w:rsidRPr="00B00E5B" w:rsidRDefault="001B19F8" w:rsidP="001B19F8">
      <w:pPr>
        <w:pStyle w:val="Odstavecseseznamem"/>
        <w:numPr>
          <w:ilvl w:val="0"/>
          <w:numId w:val="6"/>
        </w:numPr>
        <w:autoSpaceDE w:val="0"/>
        <w:autoSpaceDN w:val="0"/>
        <w:adjustRightInd w:val="0"/>
        <w:spacing w:after="17"/>
        <w:rPr>
          <w:rFonts w:ascii="Calibri" w:eastAsia="Calibri" w:hAnsi="Calibri" w:cs="Times New Roman"/>
          <w:i/>
          <w:color w:val="000000"/>
        </w:rPr>
      </w:pPr>
      <w:r w:rsidRPr="00B00E5B">
        <w:rPr>
          <w:rFonts w:ascii="Calibri" w:eastAsia="Calibri" w:hAnsi="Calibri" w:cs="Times New Roman"/>
          <w:i/>
          <w:color w:val="000000"/>
        </w:rPr>
        <w:t xml:space="preserve">Výrazným nepoměrem v agendě ročního obratu se rozumí, že roční obrat dosahuje méně než 1/5 celkových způsobilých výdajů projektu. Hodnotitel může ve výjimečných a řádně odůvodněných případech, stanovit, že kapacita vyhovuje, přestože vykázaný roční obrat představuje méně než 1/5 celkových způsobilých výdajů projektu; </w:t>
      </w:r>
    </w:p>
    <w:p w14:paraId="46F8E6EF" w14:textId="77777777" w:rsidR="001B19F8" w:rsidRDefault="001B19F8" w:rsidP="001B19F8">
      <w:pPr>
        <w:autoSpaceDE w:val="0"/>
        <w:autoSpaceDN w:val="0"/>
        <w:adjustRightInd w:val="0"/>
        <w:spacing w:after="0"/>
        <w:rPr>
          <w:rFonts w:ascii="Calibri" w:eastAsia="Calibri" w:hAnsi="Calibri" w:cs="Times New Roman"/>
          <w:i/>
          <w:color w:val="000000"/>
        </w:rPr>
      </w:pPr>
    </w:p>
    <w:p w14:paraId="55C043C0" w14:textId="77777777" w:rsidR="001B19F8" w:rsidRPr="00B00E5B" w:rsidRDefault="001B19F8" w:rsidP="001B19F8">
      <w:pPr>
        <w:pStyle w:val="Odstavecseseznamem"/>
        <w:numPr>
          <w:ilvl w:val="0"/>
          <w:numId w:val="6"/>
        </w:numPr>
        <w:autoSpaceDE w:val="0"/>
        <w:autoSpaceDN w:val="0"/>
        <w:adjustRightInd w:val="0"/>
        <w:spacing w:after="0"/>
        <w:rPr>
          <w:rFonts w:ascii="Calibri" w:eastAsia="Calibri" w:hAnsi="Calibri" w:cs="Times New Roman"/>
          <w:i/>
          <w:color w:val="000000"/>
        </w:rPr>
      </w:pPr>
      <w:r w:rsidRPr="00B00E5B">
        <w:rPr>
          <w:rFonts w:ascii="Calibri" w:eastAsia="Calibri" w:hAnsi="Calibri" w:cs="Times New Roman"/>
          <w:i/>
          <w:color w:val="000000"/>
        </w:rPr>
        <w:t xml:space="preserve">Organizace žadatele nebo osoby/subjekty v realizačním týmu nemají zkušenost se zajištěním činností totožných ani blízkých svým věcným zaměřením činnostem, které jsou v projektu naplánovány. </w:t>
      </w:r>
    </w:p>
    <w:p w14:paraId="4BF4104A" w14:textId="77777777" w:rsidR="001B19F8" w:rsidRDefault="001B19F8" w:rsidP="001B19F8">
      <w:pPr>
        <w:rPr>
          <w:rFonts w:ascii="Times New Roman" w:eastAsia="Calibri" w:hAnsi="Times New Roman" w:cs="Times New Roman"/>
          <w:bCs/>
          <w:sz w:val="24"/>
          <w:szCs w:val="24"/>
        </w:rPr>
      </w:pPr>
    </w:p>
    <w:p w14:paraId="1BB51388" w14:textId="77777777" w:rsidR="00A753D8" w:rsidRPr="00044BCF" w:rsidRDefault="00A753D8" w:rsidP="001B19F8">
      <w:pPr>
        <w:rPr>
          <w:rFonts w:ascii="Times New Roman" w:eastAsia="Calibri" w:hAnsi="Times New Roman" w:cs="Times New Roman"/>
          <w:bCs/>
          <w:sz w:val="24"/>
          <w:szCs w:val="24"/>
        </w:rPr>
      </w:pPr>
    </w:p>
    <w:p w14:paraId="436F84EE" w14:textId="3DD5EF61" w:rsidR="001B19F8" w:rsidRPr="00EA23F2" w:rsidRDefault="00D910B5" w:rsidP="00EA23F2">
      <w:pPr>
        <w:spacing w:after="0"/>
        <w:ind w:left="709" w:hanging="283"/>
        <w:rPr>
          <w:rFonts w:ascii="Calibri" w:eastAsia="Calibri" w:hAnsi="Calibri" w:cs="Times New Roman"/>
          <w:b/>
          <w:bCs/>
          <w:sz w:val="28"/>
          <w:szCs w:val="28"/>
        </w:rPr>
      </w:pPr>
      <w:r>
        <w:rPr>
          <w:rFonts w:ascii="Calibri" w:eastAsia="Calibri" w:hAnsi="Calibri" w:cs="Times New Roman"/>
          <w:b/>
          <w:bCs/>
          <w:sz w:val="28"/>
          <w:szCs w:val="28"/>
        </w:rPr>
        <w:lastRenderedPageBreak/>
        <w:t xml:space="preserve">3. </w:t>
      </w:r>
      <w:r w:rsidR="001B19F8" w:rsidRPr="00044BCF">
        <w:rPr>
          <w:rFonts w:ascii="Calibri" w:eastAsia="Calibri" w:hAnsi="Calibri" w:cs="Times New Roman"/>
          <w:b/>
          <w:bCs/>
          <w:sz w:val="28"/>
          <w:szCs w:val="28"/>
        </w:rPr>
        <w:t>Věcné hodnocení</w:t>
      </w:r>
    </w:p>
    <w:p w14:paraId="284B7A1A" w14:textId="77777777" w:rsidR="001B19F8" w:rsidRPr="00044BCF" w:rsidRDefault="001B19F8" w:rsidP="00EA23F2">
      <w:pPr>
        <w:autoSpaceDE w:val="0"/>
        <w:autoSpaceDN w:val="0"/>
        <w:adjustRightInd w:val="0"/>
        <w:spacing w:before="120" w:after="0"/>
        <w:ind w:firstLine="567"/>
        <w:rPr>
          <w:rFonts w:ascii="Calibri" w:eastAsia="Calibri" w:hAnsi="Calibri" w:cs="Times New Roman"/>
          <w:color w:val="000000"/>
        </w:rPr>
      </w:pPr>
      <w:r w:rsidRPr="00044BCF">
        <w:rPr>
          <w:rFonts w:ascii="Calibri" w:eastAsia="Calibri" w:hAnsi="Calibri" w:cs="Times New Roman"/>
          <w:color w:val="000000"/>
        </w:rPr>
        <w:t xml:space="preserve">Věcné hodnocení probíhá jako druhá fáze hodnocení projektů, je prováděno u žádostí, které uspěly v hodnocení přijatelnosti a formálních náležitostí. Toto hodnocení provádí </w:t>
      </w:r>
      <w:r w:rsidRPr="001B19F8">
        <w:rPr>
          <w:rFonts w:ascii="Calibri" w:eastAsia="Calibri" w:hAnsi="Calibri" w:cs="Times New Roman"/>
          <w:color w:val="000000"/>
        </w:rPr>
        <w:t>výběrová komise MAS,</w:t>
      </w:r>
      <w:r>
        <w:rPr>
          <w:rFonts w:ascii="Calibri" w:eastAsia="Calibri" w:hAnsi="Calibri" w:cs="Times New Roman"/>
          <w:color w:val="000000"/>
        </w:rPr>
        <w:t xml:space="preserve"> </w:t>
      </w:r>
      <w:r w:rsidRPr="00044BCF">
        <w:rPr>
          <w:rFonts w:ascii="Calibri" w:eastAsia="Calibri" w:hAnsi="Calibri" w:cs="Times New Roman"/>
          <w:color w:val="000000"/>
        </w:rPr>
        <w:t xml:space="preserve">volený dle Metodiky pro standardizaci MAS v programovém období 2014–2020. Hodnocení se zapisuje do MS2014+. </w:t>
      </w:r>
    </w:p>
    <w:p w14:paraId="7297F08A" w14:textId="77777777" w:rsidR="001B19F8" w:rsidRPr="00044BCF" w:rsidRDefault="001B19F8" w:rsidP="001B19F8">
      <w:pPr>
        <w:autoSpaceDE w:val="0"/>
        <w:autoSpaceDN w:val="0"/>
        <w:adjustRightInd w:val="0"/>
        <w:spacing w:after="0"/>
        <w:rPr>
          <w:rFonts w:ascii="Calibri" w:eastAsia="Calibri" w:hAnsi="Calibri" w:cs="Times New Roman"/>
          <w:color w:val="000000"/>
        </w:rPr>
      </w:pPr>
    </w:p>
    <w:p w14:paraId="49F3C7B5" w14:textId="77777777" w:rsidR="001B19F8" w:rsidRPr="00044BCF" w:rsidRDefault="001B19F8" w:rsidP="00EA23F2">
      <w:pPr>
        <w:spacing w:after="0"/>
        <w:ind w:firstLine="567"/>
        <w:rPr>
          <w:rFonts w:ascii="Calibri" w:eastAsia="Calibri" w:hAnsi="Calibri" w:cs="Times New Roman"/>
        </w:rPr>
      </w:pPr>
      <w:r w:rsidRPr="00044BCF">
        <w:rPr>
          <w:rFonts w:ascii="Calibri" w:eastAsia="Calibri" w:hAnsi="Calibri" w:cs="Times New Roman"/>
        </w:rPr>
        <w:t>Věcné hodnocení se provádí podle níže uvedených kritérií výzvy MAS, do kterých jsou zahrnuty aspekty kvality projektů dle kap. 6.2.2 Metodického pokynu pro řízení výzev, hodnocení a výběru projektů v programovém období 2014-2020.</w:t>
      </w:r>
    </w:p>
    <w:p w14:paraId="2841420C" w14:textId="77777777" w:rsidR="001B19F8" w:rsidRPr="00044BCF" w:rsidRDefault="001B19F8" w:rsidP="001B19F8">
      <w:pPr>
        <w:spacing w:after="0"/>
        <w:rPr>
          <w:rFonts w:ascii="Calibri" w:eastAsia="Calibri" w:hAnsi="Calibri" w:cs="Times New Roman"/>
        </w:rPr>
      </w:pPr>
    </w:p>
    <w:p w14:paraId="6A8F9149" w14:textId="77777777" w:rsidR="001B19F8" w:rsidRDefault="001B19F8" w:rsidP="001B19F8">
      <w:pPr>
        <w:spacing w:after="0"/>
        <w:rPr>
          <w:rFonts w:ascii="Calibri" w:eastAsia="Calibri" w:hAnsi="Calibri" w:cs="Times New Roman"/>
          <w:b/>
        </w:rPr>
      </w:pPr>
      <w:r w:rsidRPr="00044BCF">
        <w:rPr>
          <w:rFonts w:ascii="Calibri" w:eastAsia="Calibri" w:hAnsi="Calibri" w:cs="Times New Roman"/>
          <w:b/>
        </w:rPr>
        <w:t>Přehled a bodové hodnocení kritérií věcného hodnocení:</w:t>
      </w:r>
    </w:p>
    <w:p w14:paraId="20C58FF0"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Times New Roman"/>
        </w:rPr>
        <w:t>Hlavní zdroj informací v žádosti o podporu</w:t>
      </w:r>
    </w:p>
    <w:p w14:paraId="562FABAC"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Times New Roman"/>
        </w:rPr>
        <w:t>Funkce kritérií – kombinovan</w:t>
      </w:r>
      <w:r>
        <w:rPr>
          <w:rFonts w:ascii="Calibri" w:eastAsia="Calibri" w:hAnsi="Calibri" w:cs="Times New Roman"/>
        </w:rPr>
        <w:t>á</w:t>
      </w:r>
      <w:r w:rsidRPr="00044BCF">
        <w:rPr>
          <w:rFonts w:ascii="Calibri" w:eastAsia="Calibri" w:hAnsi="Calibri" w:cs="Times New Roman"/>
        </w:rPr>
        <w:t xml:space="preserve"> kritéria, deskriptor 4) „Nedostatečně“ je eliminační</w:t>
      </w:r>
    </w:p>
    <w:p w14:paraId="7DD9DC3E" w14:textId="77777777" w:rsidR="001B19F8" w:rsidRPr="00044BCF" w:rsidRDefault="001B19F8" w:rsidP="001B19F8">
      <w:pPr>
        <w:numPr>
          <w:ilvl w:val="0"/>
          <w:numId w:val="3"/>
        </w:numPr>
        <w:contextualSpacing/>
        <w:rPr>
          <w:rFonts w:ascii="Calibri" w:eastAsia="Calibri" w:hAnsi="Calibri" w:cs="Times New Roman"/>
        </w:rPr>
      </w:pPr>
      <w:r w:rsidRPr="00044BCF">
        <w:rPr>
          <w:rFonts w:ascii="Calibri" w:eastAsia="Calibri" w:hAnsi="Calibri" w:cs="Arial"/>
        </w:rPr>
        <w:t>Rozhodující je vždy hlavní otázka u každého z kritérií. Jednotlivé podotázky jsou pouze návodné, t</w:t>
      </w:r>
      <w:r>
        <w:rPr>
          <w:rFonts w:ascii="Calibri" w:eastAsia="Calibri" w:hAnsi="Calibri" w:cs="Arial"/>
        </w:rPr>
        <w:t xml:space="preserve">j. </w:t>
      </w:r>
      <w:r w:rsidRPr="00044BCF">
        <w:rPr>
          <w:rFonts w:ascii="Calibri" w:eastAsia="Calibri" w:hAnsi="Calibri" w:cs="Arial"/>
        </w:rPr>
        <w:t>mají hodnotiteli upřesnit, co je myšleno hlavní otázkou, a naznačit, co se v daném kritériu hodnotí.</w:t>
      </w:r>
    </w:p>
    <w:p w14:paraId="29E332E8" w14:textId="77777777" w:rsidR="001B19F8" w:rsidRPr="00044BCF" w:rsidRDefault="001B19F8" w:rsidP="001B19F8">
      <w:pPr>
        <w:rPr>
          <w:rFonts w:ascii="Calibri" w:eastAsia="Calibri" w:hAnsi="Calibri" w:cs="Times New Roman"/>
          <w:bCs/>
          <w:color w:val="000000"/>
        </w:rPr>
      </w:pPr>
      <w:r w:rsidRPr="00044BCF">
        <w:rPr>
          <w:rFonts w:ascii="Calibri" w:eastAsia="Calibri" w:hAnsi="Calibri" w:cs="Arial"/>
        </w:rPr>
        <w:t>U každého z kritérií musí být odpověď na kontrolní otázku odůvodněna slovním komentářem.</w:t>
      </w:r>
      <w:r w:rsidRPr="00044BCF">
        <w:rPr>
          <w:rFonts w:ascii="Calibri" w:eastAsia="Calibri" w:hAnsi="Calibri" w:cs="Times New Roman"/>
          <w:bCs/>
          <w:color w:val="000000"/>
        </w:rPr>
        <w:t xml:space="preserve"> </w:t>
      </w:r>
    </w:p>
    <w:p w14:paraId="0C24B5D7" w14:textId="77777777" w:rsidR="001B19F8" w:rsidRPr="00044BCF" w:rsidRDefault="001B19F8" w:rsidP="001B19F8">
      <w:pPr>
        <w:rPr>
          <w:rFonts w:ascii="Calibri" w:eastAsia="Calibri" w:hAnsi="Calibri" w:cs="Times New Roman"/>
          <w:bCs/>
          <w:color w:val="000000"/>
        </w:rPr>
      </w:pPr>
      <w:r w:rsidRPr="00044BCF">
        <w:rPr>
          <w:rFonts w:ascii="Calibri" w:eastAsia="Calibri" w:hAnsi="Calibri" w:cs="Times New Roman"/>
          <w:bCs/>
          <w:color w:val="000000"/>
        </w:rPr>
        <w:t>Kritéria věcného hodnocení jsou rozdělena do čtyř oblastí</w:t>
      </w:r>
      <w:r>
        <w:rPr>
          <w:rFonts w:ascii="Calibri" w:eastAsia="Calibri" w:hAnsi="Calibri" w:cs="Times New Roman"/>
          <w:bCs/>
          <w:color w:val="000000"/>
        </w:rPr>
        <w:t>:</w:t>
      </w:r>
      <w:r w:rsidRPr="00044BCF">
        <w:rPr>
          <w:rFonts w:ascii="Calibri" w:eastAsia="Calibri" w:hAnsi="Calibri" w:cs="Times New Roman"/>
          <w:bCs/>
          <w:color w:val="000000"/>
        </w:rPr>
        <w:t xml:space="preserve"> I. Potřebnost</w:t>
      </w:r>
      <w:r>
        <w:rPr>
          <w:rFonts w:ascii="Calibri" w:eastAsia="Calibri" w:hAnsi="Calibri" w:cs="Times New Roman"/>
          <w:bCs/>
          <w:color w:val="000000"/>
        </w:rPr>
        <w:t xml:space="preserve"> pro území MAS,</w:t>
      </w:r>
      <w:r w:rsidRPr="00044BCF">
        <w:rPr>
          <w:rFonts w:ascii="Calibri" w:eastAsia="Calibri" w:hAnsi="Calibri" w:cs="Times New Roman"/>
          <w:bCs/>
          <w:color w:val="000000"/>
        </w:rPr>
        <w:t xml:space="preserve"> II. Účelnost, III. Efektivnost a hospodárnost a IV. Proveditelnost.</w:t>
      </w:r>
    </w:p>
    <w:tbl>
      <w:tblPr>
        <w:tblW w:w="5000" w:type="pct"/>
        <w:tblCellMar>
          <w:left w:w="70" w:type="dxa"/>
          <w:right w:w="70" w:type="dxa"/>
        </w:tblCellMar>
        <w:tblLook w:val="04A0" w:firstRow="1" w:lastRow="0" w:firstColumn="1" w:lastColumn="0" w:noHBand="0" w:noVBand="1"/>
      </w:tblPr>
      <w:tblGrid>
        <w:gridCol w:w="2092"/>
        <w:gridCol w:w="6970"/>
      </w:tblGrid>
      <w:tr w:rsidR="001B19F8" w:rsidRPr="00044BCF" w14:paraId="5578A2E4"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7760BE7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 Potřebnost </w:t>
            </w:r>
            <w:r>
              <w:rPr>
                <w:rFonts w:ascii="Calibri" w:eastAsia="Times New Roman" w:hAnsi="Calibri" w:cs="Calibri"/>
                <w:b/>
                <w:bCs/>
                <w:color w:val="000000"/>
                <w:lang w:eastAsia="cs-CZ"/>
              </w:rPr>
              <w:t xml:space="preserve">pro území MAS </w:t>
            </w:r>
            <w:r w:rsidRPr="00044BCF">
              <w:rPr>
                <w:rFonts w:ascii="Calibri" w:eastAsia="Times New Roman" w:hAnsi="Calibri" w:cs="Calibri"/>
                <w:i/>
                <w:iCs/>
                <w:color w:val="000000"/>
                <w:sz w:val="18"/>
                <w:szCs w:val="18"/>
                <w:lang w:eastAsia="cs-CZ"/>
              </w:rPr>
              <w:t>(max. počet bodů 35)</w:t>
            </w:r>
          </w:p>
        </w:tc>
      </w:tr>
      <w:tr w:rsidR="001B19F8" w:rsidRPr="00044BCF" w14:paraId="00F5C2D9"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00DEACF"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Vymezení problému a cílové skupiny </w:t>
            </w:r>
            <w:r w:rsidRPr="00044BCF">
              <w:rPr>
                <w:rFonts w:ascii="Calibri" w:eastAsia="Times New Roman" w:hAnsi="Calibri" w:cs="Calibri"/>
                <w:i/>
                <w:iCs/>
                <w:color w:val="FF0000"/>
                <w:sz w:val="18"/>
                <w:szCs w:val="18"/>
                <w:lang w:eastAsia="cs-CZ"/>
              </w:rPr>
              <w:t>(max. počet bodů 35)</w:t>
            </w:r>
          </w:p>
        </w:tc>
      </w:tr>
      <w:tr w:rsidR="001B19F8" w:rsidRPr="00044BCF" w14:paraId="34E63A9F" w14:textId="77777777" w:rsidTr="00015537">
        <w:trPr>
          <w:trHeight w:val="288"/>
        </w:trPr>
        <w:tc>
          <w:tcPr>
            <w:tcW w:w="107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6F40A26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1DA3EDC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271DE347"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F63B03D"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E6D0321"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6B7E2AF4" w14:textId="77777777" w:rsidTr="00015537">
        <w:trPr>
          <w:trHeight w:val="586"/>
        </w:trPr>
        <w:tc>
          <w:tcPr>
            <w:tcW w:w="107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0A4EFE9"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Zaměřuje se projekt na problém/nedostatky, který/které je skutečně potřebné řešit</w:t>
            </w:r>
            <w:r>
              <w:rPr>
                <w:rFonts w:ascii="Calibri" w:eastAsia="Times New Roman" w:hAnsi="Calibri" w:cs="Calibri"/>
                <w:b/>
                <w:lang w:eastAsia="cs-CZ"/>
              </w:rPr>
              <w:t xml:space="preserve"> s ohledem na cíle strategie CLLD</w:t>
            </w:r>
            <w:r w:rsidRPr="00044BCF">
              <w:rPr>
                <w:rFonts w:ascii="Calibri" w:eastAsia="Times New Roman" w:hAnsi="Calibri" w:cs="Calibri"/>
                <w:b/>
                <w:lang w:eastAsia="cs-CZ"/>
              </w:rPr>
              <w:t xml:space="preserve"> a je cílová skupina adekvátní náplni projektu?</w:t>
            </w: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1294A4A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Je problém věrohodný a je dostatečně konkretizován?</w:t>
            </w:r>
          </w:p>
        </w:tc>
      </w:tr>
      <w:tr w:rsidR="001B19F8" w:rsidRPr="00044BCF" w14:paraId="70ADCFBE"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242D5FD"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91834C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Je zřejmé, koho všeho se problém dotýká (nejen cílové skupiny, ale i dalších subjektů) a jak?</w:t>
            </w:r>
          </w:p>
        </w:tc>
      </w:tr>
      <w:tr w:rsidR="001B19F8" w:rsidRPr="00044BCF" w14:paraId="764A7848"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707AC3A"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C66FED1"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200B5F0"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1F552A0"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B6F905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Jsou jasně analyzovány příčiny problému?</w:t>
            </w:r>
          </w:p>
        </w:tc>
      </w:tr>
      <w:tr w:rsidR="001B19F8" w:rsidRPr="00044BCF" w14:paraId="5B098931"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050A6B5"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118448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 xml:space="preserve">4. Jsou jasně analyzovány důsledky (dopady </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ekonomické, sociální aj.) problému na cílovou skupinu a společnost obecně?</w:t>
            </w:r>
          </w:p>
        </w:tc>
      </w:tr>
      <w:tr w:rsidR="001B19F8" w:rsidRPr="00044BCF" w14:paraId="79326BA9"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7E105B4"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EA48942"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D8622E6"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E592590"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D02BFD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Jsou popsány způsoby, jimiž se dosud problém řešil, jaká byla jejich účinnost - v čem a proč nebyly efektivní? (Pokud se objevil problém jako nový, je popsáno, v čem je problém nový)?</w:t>
            </w:r>
          </w:p>
        </w:tc>
      </w:tr>
      <w:tr w:rsidR="001B19F8" w:rsidRPr="00044BCF" w14:paraId="0535864D"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DF5A733"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41C1A9B"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0F12AD3"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16DF137"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1CBC27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E3FD278"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F04AC54"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153FDE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Vychází popis problému z ověřitelných, reálných a relevantních zdrojů?</w:t>
            </w:r>
          </w:p>
        </w:tc>
      </w:tr>
      <w:tr w:rsidR="001B19F8" w:rsidRPr="00044BCF" w14:paraId="19D5BE57"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17A19BE"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43A40D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Obsahuje analýza problému i analýzu lokality (tzv. situační analýzu) a kontext (spolupracující subjekty, ostatní faktory)?</w:t>
            </w:r>
          </w:p>
        </w:tc>
      </w:tr>
      <w:tr w:rsidR="001B19F8" w:rsidRPr="00044BCF" w14:paraId="4896B5E0"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7F3C15C"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D4DB147"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960F89A"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8CC3E58"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2E80AC5B"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Je vybrána cílová skupina, jejíž podpora řeší identifikovaný problém?</w:t>
            </w:r>
          </w:p>
        </w:tc>
      </w:tr>
      <w:tr w:rsidR="001B19F8" w:rsidRPr="00044BCF" w14:paraId="77E68747"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82DE1BF"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533A1FE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Je uvedena velikost a popis struktury cílové skupiny?</w:t>
            </w:r>
          </w:p>
        </w:tc>
      </w:tr>
      <w:tr w:rsidR="001B19F8" w:rsidRPr="00044BCF" w14:paraId="1BB415F6" w14:textId="77777777" w:rsidTr="00015537">
        <w:trPr>
          <w:trHeight w:val="586"/>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1E0AEFE"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03A63E6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Jsou zmapovány potřeby cílové skupiny?</w:t>
            </w:r>
          </w:p>
        </w:tc>
      </w:tr>
      <w:tr w:rsidR="001B19F8" w:rsidRPr="00044BCF" w14:paraId="31D41273"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6BB4878"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9D8161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11</w:t>
            </w:r>
            <w:r>
              <w:rPr>
                <w:rFonts w:ascii="Calibri" w:eastAsia="Times New Roman" w:hAnsi="Calibri" w:cs="Calibri"/>
                <w:color w:val="000000"/>
                <w:lang w:eastAsia="cs-CZ"/>
              </w:rPr>
              <w:t>.</w:t>
            </w:r>
            <w:r w:rsidRPr="00044BCF">
              <w:rPr>
                <w:rFonts w:ascii="Calibri" w:eastAsia="Times New Roman" w:hAnsi="Calibri" w:cs="Calibri"/>
                <w:color w:val="000000"/>
                <w:lang w:eastAsia="cs-CZ"/>
              </w:rPr>
              <w:t xml:space="preserve"> Zamyslel se žadatel nad potenciálem cílové skupiny uplatnit se na trhu práce?</w:t>
            </w:r>
          </w:p>
        </w:tc>
      </w:tr>
      <w:tr w:rsidR="001B19F8" w:rsidRPr="00044BCF" w14:paraId="12B6A7B9" w14:textId="77777777" w:rsidTr="00015537">
        <w:trPr>
          <w:trHeight w:val="450"/>
        </w:trPr>
        <w:tc>
          <w:tcPr>
            <w:tcW w:w="107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FD4920E" w14:textId="77777777" w:rsidR="001B19F8" w:rsidRPr="00044BCF" w:rsidRDefault="001B19F8" w:rsidP="00015537">
            <w:pPr>
              <w:spacing w:after="0"/>
              <w:jc w:val="left"/>
              <w:rPr>
                <w:rFonts w:ascii="Calibri" w:eastAsia="Times New Roman" w:hAnsi="Calibri" w:cs="Calibri"/>
                <w:color w:val="000000"/>
                <w:lang w:eastAsia="cs-CZ"/>
              </w:rPr>
            </w:pPr>
          </w:p>
        </w:tc>
        <w:tc>
          <w:tcPr>
            <w:tcW w:w="392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8F3F97B"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8B122B7"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35827437"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II. Účelnost </w:t>
            </w:r>
            <w:r w:rsidRPr="00044BCF">
              <w:rPr>
                <w:rFonts w:ascii="Calibri" w:eastAsia="Times New Roman" w:hAnsi="Calibri" w:cs="Calibri"/>
                <w:i/>
                <w:iCs/>
                <w:color w:val="000000"/>
                <w:sz w:val="18"/>
                <w:szCs w:val="18"/>
                <w:lang w:eastAsia="cs-CZ"/>
              </w:rPr>
              <w:t>(max. počet bodů 30)</w:t>
            </w:r>
          </w:p>
        </w:tc>
      </w:tr>
      <w:tr w:rsidR="001B19F8" w:rsidRPr="00044BCF" w14:paraId="4FAFFD62"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6E8DC448"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Cíle a konzistentnost </w:t>
            </w:r>
            <w:r>
              <w:rPr>
                <w:rFonts w:ascii="Calibri" w:eastAsia="Times New Roman" w:hAnsi="Calibri" w:cs="Calibri"/>
                <w:b/>
                <w:bCs/>
                <w:i/>
                <w:iCs/>
                <w:color w:val="FF0000"/>
                <w:lang w:eastAsia="cs-CZ"/>
              </w:rPr>
              <w:t xml:space="preserve">(intervenční logika) </w:t>
            </w:r>
            <w:r w:rsidRPr="00044BCF">
              <w:rPr>
                <w:rFonts w:ascii="Calibri" w:eastAsia="Times New Roman" w:hAnsi="Calibri" w:cs="Calibri"/>
                <w:b/>
                <w:bCs/>
                <w:i/>
                <w:iCs/>
                <w:color w:val="FF0000"/>
                <w:lang w:eastAsia="cs-CZ"/>
              </w:rPr>
              <w:t xml:space="preserve">projektu </w:t>
            </w:r>
            <w:r w:rsidRPr="00044BCF">
              <w:rPr>
                <w:rFonts w:ascii="Calibri" w:eastAsia="Times New Roman" w:hAnsi="Calibri" w:cs="Calibri"/>
                <w:i/>
                <w:iCs/>
                <w:color w:val="FF0000"/>
                <w:sz w:val="18"/>
                <w:szCs w:val="18"/>
                <w:lang w:eastAsia="cs-CZ"/>
              </w:rPr>
              <w:t>(max. počet bodů 25)</w:t>
            </w:r>
          </w:p>
        </w:tc>
      </w:tr>
      <w:tr w:rsidR="001B19F8" w:rsidRPr="00044BCF" w14:paraId="0AD5D48C"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2D9882ED"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4EE38E45"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39386309"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847AC6A"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0AE4923"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25505D3A"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33C2743"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Je cíl projektu nastaven správně a povedou zvolené klíčové aktivity a jejich výstupy k jeho splnění?</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5BB163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Je z nastavení cíle zřejmé, jaká změna má být díky realizaci projektu dosažena?</w:t>
            </w:r>
          </w:p>
        </w:tc>
      </w:tr>
      <w:tr w:rsidR="001B19F8" w:rsidRPr="00044BCF" w14:paraId="3CF649F0"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7154FB7"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79FEA8F"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40B91CF4"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F7F5BC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3F17241"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Je změna plánovaná díky realizaci projektu „dostatečně významná“, tj. nakolik má dosažení cíle projektu potenciál vyřešit/odstranit problém cílové skupiny uvedený v projektu?</w:t>
            </w:r>
          </w:p>
        </w:tc>
      </w:tr>
      <w:tr w:rsidR="001B19F8" w:rsidRPr="00044BCF" w14:paraId="7FEFDD47"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898815A"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DA722D4"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31BA4FF"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008EAD3"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1256835"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11AB9B67" w14:textId="77777777" w:rsidTr="00015537">
        <w:trPr>
          <w:trHeight w:val="586"/>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695D27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CB89EA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V případě více dílčích cílů jsou tyto cíle vzájemně provázané?</w:t>
            </w:r>
          </w:p>
        </w:tc>
      </w:tr>
      <w:tr w:rsidR="001B19F8" w:rsidRPr="00044BCF" w14:paraId="4B802206"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F75885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AFD891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Jsou cíle jasně měřitelné a kvantifikovatelné (procentuálně, počet, apod.)?</w:t>
            </w:r>
          </w:p>
        </w:tc>
      </w:tr>
      <w:tr w:rsidR="001B19F8" w:rsidRPr="00044BCF" w14:paraId="09CF9A5A"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DA619A6"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832A423"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05A46941"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C6114A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3635AF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Je vhodně zvolen obsah klíčových aktivit vzhledem k popsaným potřebám cílové skupiny?</w:t>
            </w:r>
          </w:p>
        </w:tc>
      </w:tr>
      <w:tr w:rsidR="001B19F8" w:rsidRPr="00044BCF" w14:paraId="5CFA7CF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F66A1B5"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F564DFB"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61A4EC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099B17B"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33A7EAB"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Je vhodně zvolen soubor klíčových aktivit vzhledem k naplnění cíle projektu?</w:t>
            </w:r>
          </w:p>
        </w:tc>
      </w:tr>
      <w:tr w:rsidR="001B19F8" w:rsidRPr="00044BCF" w14:paraId="51B71D71"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A4DB882"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2AC293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3E272CC"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78F163DF"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5F914A76"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 Mohou být soubor klíčových aktivit /výstupy projektu skutečnými nástroji pro řešení stanoveného problému cílové skupiny?</w:t>
            </w:r>
          </w:p>
        </w:tc>
      </w:tr>
      <w:tr w:rsidR="001B19F8" w:rsidRPr="00044BCF" w14:paraId="1721A22E"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015AE576"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ověření dosažení cíle projektu </w:t>
            </w:r>
            <w:r w:rsidRPr="00044BCF">
              <w:rPr>
                <w:rFonts w:ascii="Calibri" w:eastAsia="Times New Roman" w:hAnsi="Calibri" w:cs="Calibri"/>
                <w:i/>
                <w:iCs/>
                <w:color w:val="FF0000"/>
                <w:sz w:val="18"/>
                <w:szCs w:val="18"/>
                <w:lang w:eastAsia="cs-CZ"/>
              </w:rPr>
              <w:t>(max. počet bodů 5)</w:t>
            </w:r>
          </w:p>
        </w:tc>
      </w:tr>
      <w:tr w:rsidR="001B19F8" w:rsidRPr="00044BCF" w14:paraId="2539209E" w14:textId="77777777" w:rsidTr="00015537">
        <w:trPr>
          <w:trHeight w:val="288"/>
        </w:trPr>
        <w:tc>
          <w:tcPr>
            <w:tcW w:w="1154"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0578F0A"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vhodný způsob pro ověření dosažení cíle žadatel v projektu nastavil?</w:t>
            </w: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A1726D2"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 Jsou nastavena kritéria, podle kterých bude možné identifikovat, že bylo dosaženo plánovaných cílů?</w:t>
            </w:r>
          </w:p>
        </w:tc>
      </w:tr>
      <w:tr w:rsidR="001B19F8" w:rsidRPr="00044BCF" w14:paraId="0BB3E3A1"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BA5212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8F64B4F"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E2CE90D"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F30475F"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A2EBD9C"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 Je zřejmé, jakým způsobem bude doložen rozdíl dosaženého stavu oproti stavu před zahájením realizace projektu, jaká metoda ověření dosažených výsledků k tomu byla žadatelem zvolena? Jedná se o relevantní metodu vzhledem k nastavení projektu?</w:t>
            </w:r>
          </w:p>
        </w:tc>
      </w:tr>
      <w:tr w:rsidR="001B19F8" w:rsidRPr="00044BCF" w14:paraId="7BD43429"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BF5A0B2"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92281A4"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2211B57"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6E202F5"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798206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92A2656"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22AA5A"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BEE1F0E"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3E77470E"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10DB1AC"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565D3B2"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 Lze důvodně předpokládat, že k dispozici budou informace/data (optimálně i nezávislé na projektu), které umožní výsledky projektu ověřit?</w:t>
            </w:r>
          </w:p>
        </w:tc>
      </w:tr>
      <w:tr w:rsidR="001B19F8" w:rsidRPr="00044BCF" w14:paraId="1C07BC44"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0EDB370"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A0990E0"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652D87C8" w14:textId="77777777" w:rsidTr="00015537">
        <w:trPr>
          <w:trHeight w:val="450"/>
        </w:trPr>
        <w:tc>
          <w:tcPr>
            <w:tcW w:w="1154"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FCE484E" w14:textId="77777777" w:rsidR="001B19F8" w:rsidRPr="00044BCF" w:rsidRDefault="001B19F8" w:rsidP="00015537">
            <w:pPr>
              <w:spacing w:after="0"/>
              <w:jc w:val="left"/>
              <w:rPr>
                <w:rFonts w:ascii="Calibri" w:eastAsia="Times New Roman" w:hAnsi="Calibri" w:cs="Calibri"/>
                <w:color w:val="000000"/>
                <w:lang w:eastAsia="cs-CZ"/>
              </w:rPr>
            </w:pPr>
          </w:p>
        </w:tc>
        <w:tc>
          <w:tcPr>
            <w:tcW w:w="3846"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7B8BCBD" w14:textId="77777777" w:rsidR="001B19F8" w:rsidRPr="00044BCF" w:rsidRDefault="001B19F8" w:rsidP="00015537">
            <w:pPr>
              <w:spacing w:after="0"/>
              <w:jc w:val="left"/>
              <w:rPr>
                <w:rFonts w:ascii="Calibri" w:eastAsia="Times New Roman" w:hAnsi="Calibri" w:cs="Calibri"/>
                <w:color w:val="000000"/>
                <w:lang w:eastAsia="cs-CZ"/>
              </w:rPr>
            </w:pPr>
          </w:p>
        </w:tc>
      </w:tr>
    </w:tbl>
    <w:p w14:paraId="1EBEFDCB" w14:textId="77777777" w:rsidR="001B19F8" w:rsidRPr="00044BCF" w:rsidRDefault="001B19F8" w:rsidP="001B19F8">
      <w:pPr>
        <w:rPr>
          <w:rFonts w:ascii="Times New Roman" w:eastAsia="Calibri" w:hAnsi="Times New Roman" w:cs="Times New Roman"/>
          <w:sz w:val="24"/>
          <w:szCs w:val="24"/>
        </w:rPr>
      </w:pPr>
    </w:p>
    <w:tbl>
      <w:tblPr>
        <w:tblW w:w="5000" w:type="pct"/>
        <w:tblLayout w:type="fixed"/>
        <w:tblCellMar>
          <w:left w:w="70" w:type="dxa"/>
          <w:right w:w="70" w:type="dxa"/>
        </w:tblCellMar>
        <w:tblLook w:val="04A0" w:firstRow="1" w:lastRow="0" w:firstColumn="1" w:lastColumn="0" w:noHBand="0" w:noVBand="1"/>
      </w:tblPr>
      <w:tblGrid>
        <w:gridCol w:w="2160"/>
        <w:gridCol w:w="6902"/>
      </w:tblGrid>
      <w:tr w:rsidR="001B19F8" w:rsidRPr="00044BCF" w14:paraId="48847F77"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201B0B12"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III. Efektivnost a hospodárnost </w:t>
            </w:r>
            <w:r w:rsidRPr="00044BCF">
              <w:rPr>
                <w:rFonts w:ascii="Calibri" w:eastAsia="Times New Roman" w:hAnsi="Calibri" w:cs="Calibri"/>
                <w:i/>
                <w:iCs/>
                <w:color w:val="000000"/>
                <w:sz w:val="18"/>
                <w:szCs w:val="18"/>
                <w:lang w:eastAsia="cs-CZ"/>
              </w:rPr>
              <w:t>(max. počet bodů 20)</w:t>
            </w:r>
          </w:p>
        </w:tc>
      </w:tr>
      <w:tr w:rsidR="001B19F8" w:rsidRPr="00044BCF" w14:paraId="056FD46C"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E1ACE7A"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Efektivita projektu, rozpočet </w:t>
            </w:r>
            <w:r w:rsidRPr="006D3CBA">
              <w:rPr>
                <w:rFonts w:ascii="Calibri" w:eastAsia="Times New Roman" w:hAnsi="Calibri" w:cs="Calibri"/>
                <w:bCs/>
                <w:i/>
                <w:iCs/>
                <w:color w:val="FF0000"/>
                <w:lang w:eastAsia="cs-CZ"/>
              </w:rPr>
              <w:t>(</w:t>
            </w:r>
            <w:r w:rsidRPr="006D3CBA">
              <w:rPr>
                <w:rFonts w:ascii="Calibri" w:eastAsia="Times New Roman" w:hAnsi="Calibri" w:cs="Calibri"/>
                <w:i/>
                <w:iCs/>
                <w:color w:val="FF0000"/>
                <w:sz w:val="18"/>
                <w:szCs w:val="18"/>
                <w:lang w:eastAsia="cs-CZ"/>
              </w:rPr>
              <w:t>max</w:t>
            </w:r>
            <w:r w:rsidRPr="00044BCF">
              <w:rPr>
                <w:rFonts w:ascii="Calibri" w:eastAsia="Times New Roman" w:hAnsi="Calibri" w:cs="Calibri"/>
                <w:i/>
                <w:iCs/>
                <w:color w:val="FF0000"/>
                <w:sz w:val="18"/>
                <w:szCs w:val="18"/>
                <w:lang w:eastAsia="cs-CZ"/>
              </w:rPr>
              <w:t>. počet bodů 15)</w:t>
            </w:r>
          </w:p>
        </w:tc>
      </w:tr>
      <w:tr w:rsidR="001B19F8" w:rsidRPr="00044BCF" w14:paraId="3BD6ABAF"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2E34EC42"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3F585C38"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71068A92"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5851C29"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E962497"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6A1CB9CB"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2FEFB73"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S ohledem na plánované a potřebné výstupy je navrženo efektivní a hospodárné použití zdrojů?</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2B0140B9"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 Množství u jednotlivých položek v rozpočtu je potřebné/nezbytné?</w:t>
            </w:r>
          </w:p>
        </w:tc>
      </w:tr>
      <w:tr w:rsidR="001B19F8" w:rsidRPr="00044BCF" w14:paraId="190D2681"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10909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588B82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Odpovídá celková výše rozpočtu výstupům projektu a délce realizace?</w:t>
            </w:r>
          </w:p>
        </w:tc>
      </w:tr>
      <w:tr w:rsidR="001B19F8" w:rsidRPr="00044BCF" w14:paraId="114EDA42" w14:textId="77777777" w:rsidTr="00015537">
        <w:trPr>
          <w:trHeight w:val="82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88AEC38"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494F38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Je rozpočet dostatečně srozumitelný (tj. co položka obsahuje, o jaký jde náklad)?</w:t>
            </w:r>
          </w:p>
        </w:tc>
      </w:tr>
      <w:tr w:rsidR="001B19F8" w:rsidRPr="00044BCF" w14:paraId="2459021F"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917DE96"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3C2D458"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Je možné položky rozpočtu přiřadit k aktivitám?</w:t>
            </w:r>
          </w:p>
        </w:tc>
      </w:tr>
      <w:tr w:rsidR="001B19F8" w:rsidRPr="00044BCF" w14:paraId="31D05903"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05B3240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47AB07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Odpovídají ceny v rozpočtu cenám obvyklým (případně doporučeným), je případné překročení těchto obvyklých/doporučených cen odůvodněno?</w:t>
            </w:r>
          </w:p>
        </w:tc>
      </w:tr>
      <w:tr w:rsidR="001B19F8" w:rsidRPr="00044BCF" w14:paraId="33A3795E"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20F3A022"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3D52FC3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Je rozpočet přiměřený rozsahu klíčových aktivit?</w:t>
            </w:r>
          </w:p>
        </w:tc>
      </w:tr>
      <w:tr w:rsidR="001B19F8" w:rsidRPr="00044BCF" w14:paraId="730E1325"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2173D062"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Adekvátnost indikátorů </w:t>
            </w:r>
            <w:r w:rsidRPr="00044BCF">
              <w:rPr>
                <w:rFonts w:ascii="Calibri" w:eastAsia="Times New Roman" w:hAnsi="Calibri" w:cs="Calibri"/>
                <w:i/>
                <w:iCs/>
                <w:color w:val="FF0000"/>
                <w:sz w:val="18"/>
                <w:szCs w:val="18"/>
                <w:lang w:eastAsia="cs-CZ"/>
              </w:rPr>
              <w:t>(max. počet bodů 5)</w:t>
            </w:r>
          </w:p>
        </w:tc>
      </w:tr>
      <w:tr w:rsidR="001B19F8" w:rsidRPr="00044BCF" w14:paraId="48727197"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E016095"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jsou nastaveny cílové hodnoty indikátorů?</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5E334EF"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7. Je z popisu indikátorů zřejmé, jak byla stanovena cílová hodnota?</w:t>
            </w:r>
          </w:p>
        </w:tc>
      </w:tr>
      <w:tr w:rsidR="001B19F8" w:rsidRPr="00044BCF" w14:paraId="4E53463F"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97C939B"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B3794C5"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8. Odpovídají údaje uvedené v popisu indikátorů údajům v klíčových aktivitách?</w:t>
            </w:r>
          </w:p>
        </w:tc>
      </w:tr>
      <w:tr w:rsidR="001B19F8" w:rsidRPr="00044BCF" w14:paraId="5DCBDB11"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BBAC25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6BD78AF"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294E0FAC"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0A0010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4553576F"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9. Je reálné dosažení naplánované cílové hodnoty?</w:t>
            </w:r>
          </w:p>
        </w:tc>
      </w:tr>
      <w:tr w:rsidR="001B19F8" w:rsidRPr="00044BCF" w14:paraId="6C9B2B24"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2BC04D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721361C8" w14:textId="77777777" w:rsidR="001B19F8" w:rsidRPr="0061405C" w:rsidRDefault="001B19F8" w:rsidP="00015537">
            <w:pPr>
              <w:spacing w:after="0"/>
              <w:jc w:val="left"/>
              <w:rPr>
                <w:rFonts w:ascii="Calibri" w:eastAsia="Times New Roman" w:hAnsi="Calibri" w:cs="Calibri"/>
                <w:color w:val="000000"/>
                <w:lang w:eastAsia="cs-CZ"/>
              </w:rPr>
            </w:pPr>
            <w:r w:rsidRPr="0061405C">
              <w:rPr>
                <w:rFonts w:ascii="Calibri" w:eastAsia="Times New Roman" w:hAnsi="Calibri" w:cs="Calibri"/>
                <w:color w:val="000000"/>
                <w:lang w:eastAsia="cs-CZ"/>
              </w:rPr>
              <w:t>10. Je naplánovaná cílová hodnota nastavena v odpovídajícím poměru ke klíčovým aktivitám?</w:t>
            </w:r>
          </w:p>
        </w:tc>
      </w:tr>
      <w:tr w:rsidR="001B19F8" w:rsidRPr="00044BCF" w14:paraId="13FF3BC6"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7D2FD17"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4441C52" w14:textId="77777777" w:rsidR="001B19F8" w:rsidRPr="00044BCF" w:rsidRDefault="001B19F8" w:rsidP="00015537">
            <w:pPr>
              <w:spacing w:after="0"/>
              <w:jc w:val="left"/>
              <w:rPr>
                <w:rFonts w:ascii="Calibri" w:eastAsia="Times New Roman" w:hAnsi="Calibri" w:cs="Calibri"/>
                <w:color w:val="000000"/>
                <w:lang w:eastAsia="cs-CZ"/>
              </w:rPr>
            </w:pPr>
          </w:p>
        </w:tc>
      </w:tr>
    </w:tbl>
    <w:p w14:paraId="6E4F5241" w14:textId="77777777" w:rsidR="001B19F8" w:rsidRPr="00044BCF" w:rsidRDefault="001B19F8" w:rsidP="001B19F8">
      <w:pPr>
        <w:rPr>
          <w:rFonts w:ascii="Times New Roman" w:eastAsia="Calibri" w:hAnsi="Times New Roman" w:cs="Times New Roman"/>
          <w:sz w:val="24"/>
          <w:szCs w:val="24"/>
        </w:rPr>
      </w:pPr>
    </w:p>
    <w:tbl>
      <w:tblPr>
        <w:tblW w:w="5000" w:type="pct"/>
        <w:tblLayout w:type="fixed"/>
        <w:tblCellMar>
          <w:left w:w="70" w:type="dxa"/>
          <w:right w:w="70" w:type="dxa"/>
        </w:tblCellMar>
        <w:tblLook w:val="04A0" w:firstRow="1" w:lastRow="0" w:firstColumn="1" w:lastColumn="0" w:noHBand="0" w:noVBand="1"/>
      </w:tblPr>
      <w:tblGrid>
        <w:gridCol w:w="2160"/>
        <w:gridCol w:w="6902"/>
      </w:tblGrid>
      <w:tr w:rsidR="001B19F8" w:rsidRPr="00044BCF" w14:paraId="2CEF276F"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74138C02"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 xml:space="preserve">IV. Proveditelnost </w:t>
            </w:r>
            <w:r w:rsidRPr="00044BCF">
              <w:rPr>
                <w:rFonts w:ascii="Calibri" w:eastAsia="Times New Roman" w:hAnsi="Calibri" w:cs="Calibri"/>
                <w:i/>
                <w:iCs/>
                <w:color w:val="000000"/>
                <w:sz w:val="18"/>
                <w:szCs w:val="18"/>
                <w:lang w:eastAsia="cs-CZ"/>
              </w:rPr>
              <w:t>(max. počet bodů 15)</w:t>
            </w:r>
          </w:p>
        </w:tc>
      </w:tr>
      <w:tr w:rsidR="001B19F8" w:rsidRPr="00044BCF" w14:paraId="1F4D1E3C"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6DC886CB"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Hlavní kontrolní otázka</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BDD7EE"/>
            <w:vAlign w:val="center"/>
            <w:hideMark/>
          </w:tcPr>
          <w:p w14:paraId="40E7FFCC" w14:textId="77777777" w:rsidR="001B19F8" w:rsidRPr="00044BCF" w:rsidRDefault="001B19F8" w:rsidP="00015537">
            <w:pPr>
              <w:spacing w:after="0"/>
              <w:jc w:val="center"/>
              <w:rPr>
                <w:rFonts w:ascii="Calibri" w:eastAsia="Times New Roman" w:hAnsi="Calibri" w:cs="Calibri"/>
                <w:b/>
                <w:bCs/>
                <w:color w:val="000000"/>
                <w:lang w:eastAsia="cs-CZ"/>
              </w:rPr>
            </w:pPr>
            <w:r w:rsidRPr="00044BCF">
              <w:rPr>
                <w:rFonts w:ascii="Calibri" w:eastAsia="Times New Roman" w:hAnsi="Calibri" w:cs="Calibri"/>
                <w:b/>
                <w:bCs/>
                <w:color w:val="000000"/>
                <w:lang w:eastAsia="cs-CZ"/>
              </w:rPr>
              <w:t>Pomocné podotázky</w:t>
            </w:r>
          </w:p>
        </w:tc>
      </w:tr>
      <w:tr w:rsidR="001B19F8" w:rsidRPr="00044BCF" w14:paraId="7D7547C8"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6C8DB790" w14:textId="77777777" w:rsidR="001B19F8" w:rsidRPr="00044BCF" w:rsidRDefault="001B19F8" w:rsidP="00015537">
            <w:pPr>
              <w:spacing w:after="0"/>
              <w:jc w:val="left"/>
              <w:rPr>
                <w:rFonts w:ascii="Calibri" w:eastAsia="Times New Roman" w:hAnsi="Calibri" w:cs="Calibri"/>
                <w:b/>
                <w:bCs/>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3C8125D" w14:textId="77777777" w:rsidR="001B19F8" w:rsidRPr="00044BCF" w:rsidRDefault="001B19F8" w:rsidP="00015537">
            <w:pPr>
              <w:spacing w:after="0"/>
              <w:jc w:val="left"/>
              <w:rPr>
                <w:rFonts w:ascii="Calibri" w:eastAsia="Times New Roman" w:hAnsi="Calibri" w:cs="Calibri"/>
                <w:b/>
                <w:bCs/>
                <w:color w:val="000000"/>
                <w:lang w:eastAsia="cs-CZ"/>
              </w:rPr>
            </w:pPr>
          </w:p>
        </w:tc>
      </w:tr>
      <w:tr w:rsidR="001B19F8" w:rsidRPr="00044BCF" w14:paraId="6A9AFAC6"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74FC73C"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realizace aktivit a jejich návaznost </w:t>
            </w:r>
            <w:r w:rsidRPr="00044BCF">
              <w:rPr>
                <w:rFonts w:ascii="Calibri" w:eastAsia="Times New Roman" w:hAnsi="Calibri" w:cs="Calibri"/>
                <w:i/>
                <w:iCs/>
                <w:color w:val="FF0000"/>
                <w:sz w:val="18"/>
                <w:szCs w:val="18"/>
                <w:lang w:eastAsia="cs-CZ"/>
              </w:rPr>
              <w:t>(max. počet bodů 10)</w:t>
            </w:r>
          </w:p>
        </w:tc>
      </w:tr>
      <w:tr w:rsidR="001B19F8" w:rsidRPr="00044BCF" w14:paraId="740694E9" w14:textId="77777777" w:rsidTr="00015537">
        <w:trPr>
          <w:trHeight w:val="586"/>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56935DB0"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 xml:space="preserve">Jak vhodně byl zvolen způsob realizace </w:t>
            </w:r>
            <w:r w:rsidRPr="00044BCF">
              <w:rPr>
                <w:rFonts w:ascii="Calibri" w:eastAsia="Times New Roman" w:hAnsi="Calibri" w:cs="Calibri"/>
                <w:b/>
                <w:lang w:eastAsia="cs-CZ"/>
              </w:rPr>
              <w:lastRenderedPageBreak/>
              <w:t xml:space="preserve">aktivit a jejich vzájemná návaznost? </w:t>
            </w: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E7E0805"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lastRenderedPageBreak/>
              <w:t>1. Jsou klíčové aktivity dostatečně a srozumitelně popsány?</w:t>
            </w:r>
          </w:p>
        </w:tc>
      </w:tr>
      <w:tr w:rsidR="001B19F8" w:rsidRPr="00044BCF" w14:paraId="3CB067DD"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B8B9A78"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hideMark/>
          </w:tcPr>
          <w:p w14:paraId="75B1AFC1"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2. Má každá klíčová aktivita jasně stanovený výstup?</w:t>
            </w:r>
          </w:p>
        </w:tc>
      </w:tr>
      <w:tr w:rsidR="001B19F8" w:rsidRPr="00044BCF" w14:paraId="7918C47F" w14:textId="77777777" w:rsidTr="00015537">
        <w:trPr>
          <w:trHeight w:val="82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568D60BA"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08C49870"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3. Povede způsob provádění klíčové aktivity (metoda realizace) k dosažení stanovených výstupů aktivity?</w:t>
            </w:r>
          </w:p>
        </w:tc>
      </w:tr>
      <w:tr w:rsidR="001B19F8" w:rsidRPr="00044BCF" w14:paraId="4603DCA0"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63724B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C89300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4. Je zvolený způsob provádění klíčové aktivity efektivní?</w:t>
            </w:r>
          </w:p>
        </w:tc>
      </w:tr>
      <w:tr w:rsidR="001B19F8" w:rsidRPr="00044BCF" w14:paraId="731C6204"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1D33B16E"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32A917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5. Jsou identifikována náhradní řešení pro případ, kdy nebude klíčová aktivita realizována zčásti nebo zcela nebo dojde k jejímu časovému zpoždění?</w:t>
            </w:r>
          </w:p>
        </w:tc>
      </w:tr>
      <w:tr w:rsidR="001B19F8" w:rsidRPr="00044BCF" w14:paraId="3AA71C91" w14:textId="77777777" w:rsidTr="00015537">
        <w:trPr>
          <w:trHeight w:val="1244"/>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2E92C17"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64D32EA"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6. Mají jednotlivé klíčové aktivity optimální časovou dotaci s ohledem na potřeby cílové skupiny a s ohledem na dosažení požadovaných výstupů v dostatečné kvalitě?</w:t>
            </w:r>
          </w:p>
        </w:tc>
      </w:tr>
      <w:tr w:rsidR="001B19F8" w:rsidRPr="00044BCF" w14:paraId="324970B9"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37FFAD2F"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66A3BAF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7. Jsou aktivity vhodně časově provázány, doplňují se, navazují?</w:t>
            </w:r>
          </w:p>
        </w:tc>
      </w:tr>
      <w:tr w:rsidR="001B19F8" w:rsidRPr="00044BCF" w14:paraId="6D2AB158"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467649DD"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noWrap/>
            <w:vAlign w:val="center"/>
          </w:tcPr>
          <w:p w14:paraId="42FC8943"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8. Je vhodně nastavena celková délka projektu?</w:t>
            </w:r>
          </w:p>
        </w:tc>
      </w:tr>
      <w:tr w:rsidR="001B19F8" w:rsidRPr="00044BCF" w14:paraId="1E876E27" w14:textId="77777777" w:rsidTr="00015537">
        <w:trPr>
          <w:trHeight w:val="288"/>
        </w:trPr>
        <w:tc>
          <w:tcPr>
            <w:tcW w:w="5000" w:type="pct"/>
            <w:gridSpan w:val="2"/>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000000" w:fill="DDEBF7"/>
            <w:noWrap/>
            <w:vAlign w:val="bottom"/>
            <w:hideMark/>
          </w:tcPr>
          <w:p w14:paraId="19E26D4A" w14:textId="77777777" w:rsidR="001B19F8" w:rsidRPr="00044BCF" w:rsidRDefault="001B19F8" w:rsidP="00015537">
            <w:pPr>
              <w:spacing w:after="0"/>
              <w:jc w:val="center"/>
              <w:rPr>
                <w:rFonts w:ascii="Calibri" w:eastAsia="Times New Roman" w:hAnsi="Calibri" w:cs="Calibri"/>
                <w:b/>
                <w:bCs/>
                <w:i/>
                <w:iCs/>
                <w:color w:val="000000"/>
                <w:lang w:eastAsia="cs-CZ"/>
              </w:rPr>
            </w:pPr>
            <w:r w:rsidRPr="00044BCF">
              <w:rPr>
                <w:rFonts w:ascii="Calibri" w:eastAsia="Times New Roman" w:hAnsi="Calibri" w:cs="Calibri"/>
                <w:b/>
                <w:bCs/>
                <w:i/>
                <w:iCs/>
                <w:color w:val="FF0000"/>
                <w:lang w:eastAsia="cs-CZ"/>
              </w:rPr>
              <w:t xml:space="preserve">Způsob zapojení cílové skupiny </w:t>
            </w:r>
            <w:r w:rsidRPr="00044BCF">
              <w:rPr>
                <w:rFonts w:ascii="Calibri" w:eastAsia="Times New Roman" w:hAnsi="Calibri" w:cs="Calibri"/>
                <w:i/>
                <w:iCs/>
                <w:color w:val="FF0000"/>
                <w:sz w:val="18"/>
                <w:szCs w:val="18"/>
                <w:lang w:eastAsia="cs-CZ"/>
              </w:rPr>
              <w:t>(max. počet bodů 5)</w:t>
            </w:r>
          </w:p>
        </w:tc>
      </w:tr>
      <w:tr w:rsidR="001B19F8" w:rsidRPr="00044BCF" w14:paraId="44332998" w14:textId="77777777" w:rsidTr="00015537">
        <w:trPr>
          <w:trHeight w:val="288"/>
        </w:trPr>
        <w:tc>
          <w:tcPr>
            <w:tcW w:w="1192"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4C997F78" w14:textId="77777777" w:rsidR="001B19F8" w:rsidRPr="00044BCF" w:rsidRDefault="001B19F8" w:rsidP="00015537">
            <w:pPr>
              <w:spacing w:after="0"/>
              <w:jc w:val="center"/>
              <w:rPr>
                <w:rFonts w:ascii="Calibri" w:eastAsia="Times New Roman" w:hAnsi="Calibri" w:cs="Calibri"/>
                <w:b/>
                <w:color w:val="000000"/>
                <w:lang w:eastAsia="cs-CZ"/>
              </w:rPr>
            </w:pPr>
            <w:r w:rsidRPr="00044BCF">
              <w:rPr>
                <w:rFonts w:ascii="Calibri" w:eastAsia="Times New Roman" w:hAnsi="Calibri" w:cs="Calibri"/>
                <w:b/>
                <w:lang w:eastAsia="cs-CZ"/>
              </w:rPr>
              <w:t>Jak adekvátně je cílová skupina zapojena v průběhu projektu?</w:t>
            </w:r>
          </w:p>
        </w:tc>
        <w:tc>
          <w:tcPr>
            <w:tcW w:w="3808" w:type="pct"/>
            <w:vMerge w:val="restar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37BC0C5D"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9. Počítá projekt se zapojením cílové skupiny ve všech relevantních fázích projektu?</w:t>
            </w:r>
          </w:p>
        </w:tc>
      </w:tr>
      <w:tr w:rsidR="001B19F8" w:rsidRPr="00044BCF" w14:paraId="523E929F"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79CF95F0"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2BB823B5" w14:textId="77777777" w:rsidR="001B19F8" w:rsidRPr="00044BCF" w:rsidRDefault="001B19F8" w:rsidP="00015537">
            <w:pPr>
              <w:spacing w:after="0"/>
              <w:jc w:val="left"/>
              <w:rPr>
                <w:rFonts w:ascii="Calibri" w:eastAsia="Times New Roman" w:hAnsi="Calibri" w:cs="Calibri"/>
                <w:color w:val="000000"/>
                <w:lang w:eastAsia="cs-CZ"/>
              </w:rPr>
            </w:pPr>
          </w:p>
        </w:tc>
      </w:tr>
      <w:tr w:rsidR="001B19F8" w:rsidRPr="00044BCF" w14:paraId="71681D76" w14:textId="77777777" w:rsidTr="00015537">
        <w:trPr>
          <w:trHeight w:val="586"/>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hideMark/>
          </w:tcPr>
          <w:p w14:paraId="458BBC9F"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hideMark/>
          </w:tcPr>
          <w:p w14:paraId="1CCFF7F4"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10. Je v žádosti prokázán zájem cílové skupiny o zapojení do projektu?</w:t>
            </w:r>
          </w:p>
        </w:tc>
      </w:tr>
      <w:tr w:rsidR="001B19F8" w:rsidRPr="00044BCF" w14:paraId="31FC692E" w14:textId="77777777" w:rsidTr="00015537">
        <w:trPr>
          <w:trHeight w:val="450"/>
        </w:trPr>
        <w:tc>
          <w:tcPr>
            <w:tcW w:w="1192" w:type="pct"/>
            <w:vMerge/>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vAlign w:val="center"/>
          </w:tcPr>
          <w:p w14:paraId="423F1F32" w14:textId="77777777" w:rsidR="001B19F8" w:rsidRPr="00044BCF" w:rsidRDefault="001B19F8" w:rsidP="00015537">
            <w:pPr>
              <w:spacing w:after="0"/>
              <w:jc w:val="left"/>
              <w:rPr>
                <w:rFonts w:ascii="Calibri" w:eastAsia="Times New Roman" w:hAnsi="Calibri" w:cs="Calibri"/>
                <w:color w:val="000000"/>
                <w:lang w:eastAsia="cs-CZ"/>
              </w:rPr>
            </w:pPr>
          </w:p>
        </w:tc>
        <w:tc>
          <w:tcPr>
            <w:tcW w:w="3808" w:type="pct"/>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auto"/>
            <w:vAlign w:val="center"/>
          </w:tcPr>
          <w:p w14:paraId="0A9C873A" w14:textId="77777777" w:rsidR="001B19F8" w:rsidRPr="00044BCF" w:rsidRDefault="001B19F8" w:rsidP="00015537">
            <w:pPr>
              <w:spacing w:after="0"/>
              <w:jc w:val="left"/>
              <w:rPr>
                <w:rFonts w:ascii="Calibri" w:eastAsia="Times New Roman" w:hAnsi="Calibri" w:cs="Calibri"/>
                <w:color w:val="000000"/>
                <w:lang w:eastAsia="cs-CZ"/>
              </w:rPr>
            </w:pPr>
            <w:r w:rsidRPr="00044BCF">
              <w:rPr>
                <w:rFonts w:ascii="Calibri" w:eastAsia="Times New Roman" w:hAnsi="Calibri" w:cs="Calibri"/>
                <w:color w:val="000000"/>
                <w:lang w:eastAsia="cs-CZ"/>
              </w:rPr>
              <w:t>11. Odpovídají nástroje motivace, výběru a způsobu práce s cílovou skupinou charakteristice zvolené cílové skupiny?</w:t>
            </w:r>
          </w:p>
        </w:tc>
      </w:tr>
    </w:tbl>
    <w:p w14:paraId="03343CDC" w14:textId="77777777" w:rsidR="00EA23F2" w:rsidRDefault="00EA23F2" w:rsidP="001B19F8">
      <w:pPr>
        <w:rPr>
          <w:rFonts w:ascii="Calibri" w:eastAsia="Calibri" w:hAnsi="Calibri" w:cs="Times New Roman"/>
          <w:bCs/>
          <w:color w:val="000000"/>
          <w:highlight w:val="red"/>
        </w:rPr>
      </w:pPr>
    </w:p>
    <w:p w14:paraId="4B755517" w14:textId="77777777" w:rsidR="001B19F8" w:rsidRPr="00044BCF" w:rsidRDefault="00C3017D" w:rsidP="001B19F8">
      <w:pPr>
        <w:rPr>
          <w:rFonts w:ascii="Calibri" w:eastAsia="Calibri" w:hAnsi="Calibri" w:cs="Times New Roman"/>
          <w:bCs/>
          <w:color w:val="000000"/>
        </w:rPr>
      </w:pPr>
      <w:r>
        <w:rPr>
          <w:rFonts w:ascii="Calibri" w:eastAsia="Calibri" w:hAnsi="Calibri" w:cs="Times New Roman"/>
          <w:bCs/>
          <w:color w:val="000000"/>
        </w:rPr>
        <w:t>Výběrová komise</w:t>
      </w:r>
      <w:r w:rsidR="001B19F8" w:rsidRPr="00C3017D">
        <w:rPr>
          <w:rFonts w:ascii="Calibri" w:eastAsia="Calibri" w:hAnsi="Calibri" w:cs="Times New Roman"/>
          <w:bCs/>
          <w:color w:val="000000"/>
        </w:rPr>
        <w:t xml:space="preserve"> MAS</w:t>
      </w:r>
      <w:r w:rsidR="001B19F8" w:rsidRPr="00044BCF">
        <w:rPr>
          <w:rFonts w:ascii="Calibri" w:eastAsia="Calibri" w:hAnsi="Calibri" w:cs="Times New Roman"/>
          <w:bCs/>
          <w:color w:val="000000"/>
        </w:rPr>
        <w:t xml:space="preserve"> při hodnocení používá 4 deskriptory: „Velmi dobře“, „Dobře“, „Dostatečně“ a „Nedostatečně“. Při převodu hodnoty deskriptoru na bodový zisk se postupuje podle následujícího mechanismu:</w:t>
      </w:r>
    </w:p>
    <w:p w14:paraId="6F4E2819"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1) Deskriptor „Velmi dobře“ znamená přidělení 100 % maximálního dosažitelného počtu bodů v kritériu.</w:t>
      </w:r>
    </w:p>
    <w:p w14:paraId="246531A2"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2) Deskriptor „Dobře“ znamená přidělení 75 % maximálního dosažitelného počtu bodů v kritériu.</w:t>
      </w:r>
    </w:p>
    <w:p w14:paraId="592DD2B7"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3) Deskriptor „Dostatečně“ znamená přidělení 50 % maximálního dosažitelného počtu bodů v kritériu.</w:t>
      </w:r>
    </w:p>
    <w:p w14:paraId="4DF99F88" w14:textId="77777777" w:rsidR="001B19F8" w:rsidRPr="00044BCF" w:rsidRDefault="001B19F8" w:rsidP="001B19F8">
      <w:pPr>
        <w:ind w:left="708"/>
        <w:rPr>
          <w:rFonts w:ascii="Calibri" w:eastAsia="Calibri" w:hAnsi="Calibri" w:cs="Times New Roman"/>
          <w:bCs/>
          <w:color w:val="000000"/>
        </w:rPr>
      </w:pPr>
      <w:r w:rsidRPr="00044BCF">
        <w:rPr>
          <w:rFonts w:ascii="Calibri" w:eastAsia="Calibri" w:hAnsi="Calibri" w:cs="Times New Roman"/>
          <w:bCs/>
          <w:color w:val="000000"/>
        </w:rPr>
        <w:t>4) Deskriptor „Nedostatečně“ znamená přidělení 25 % maximálního dosažitelného počtu bodů v kritériu.</w:t>
      </w:r>
    </w:p>
    <w:p w14:paraId="7C69F134"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Při převodu na body je používáno zaokrouhlování v detailu na 2 desetinná místa. Deskriptor „Nedostatečně“ je hodnocen jako eliminační, tj. žádost o podporu, která by získala tento deskriptor, by ve věcném hodnocení neuspěla.</w:t>
      </w:r>
    </w:p>
    <w:p w14:paraId="07575F11"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lastRenderedPageBreak/>
        <w:t xml:space="preserve">Přidělenou hodnotu </w:t>
      </w:r>
      <w:r w:rsidRPr="00C3017D">
        <w:rPr>
          <w:rFonts w:ascii="Calibri" w:eastAsia="Calibri" w:hAnsi="Calibri" w:cs="Times New Roman"/>
          <w:bCs/>
          <w:color w:val="000000"/>
        </w:rPr>
        <w:t xml:space="preserve">deskriptoru </w:t>
      </w:r>
      <w:r w:rsidR="00C3017D" w:rsidRPr="00C3017D">
        <w:rPr>
          <w:rFonts w:ascii="Calibri" w:eastAsia="Calibri" w:hAnsi="Calibri" w:cs="Times New Roman"/>
          <w:bCs/>
          <w:color w:val="000000"/>
        </w:rPr>
        <w:t xml:space="preserve">výběrová komise </w:t>
      </w:r>
      <w:r w:rsidRPr="00C3017D">
        <w:rPr>
          <w:rFonts w:ascii="Calibri" w:eastAsia="Calibri" w:hAnsi="Calibri" w:cs="Times New Roman"/>
          <w:bCs/>
          <w:color w:val="000000"/>
        </w:rPr>
        <w:t>MAS</w:t>
      </w:r>
      <w:r w:rsidRPr="00044BCF">
        <w:rPr>
          <w:rFonts w:ascii="Calibri" w:eastAsia="Calibri" w:hAnsi="Calibri" w:cs="Times New Roman"/>
          <w:bCs/>
          <w:color w:val="000000"/>
        </w:rPr>
        <w:t xml:space="preserve"> zdůvodní vždy v rámci popisu k danému kritériu.</w:t>
      </w:r>
    </w:p>
    <w:p w14:paraId="3DE6B65D" w14:textId="77777777" w:rsidR="001B19F8" w:rsidRPr="00044BCF" w:rsidRDefault="001B19F8" w:rsidP="00EA23F2">
      <w:pPr>
        <w:ind w:firstLine="567"/>
        <w:rPr>
          <w:rFonts w:ascii="Calibri" w:eastAsia="Calibri" w:hAnsi="Calibri" w:cs="Times New Roman"/>
          <w:bCs/>
          <w:color w:val="000000"/>
        </w:rPr>
      </w:pPr>
      <w:r w:rsidRPr="00044BCF">
        <w:rPr>
          <w:rFonts w:ascii="Calibri" w:eastAsia="Calibri" w:hAnsi="Calibri" w:cs="Times New Roman"/>
          <w:bCs/>
          <w:color w:val="000000"/>
        </w:rPr>
        <w:t xml:space="preserve">Ve věcném hodnocení lze získat maximálně 100 bodů. Aby žádost </w:t>
      </w:r>
      <w:r>
        <w:rPr>
          <w:rFonts w:ascii="Calibri" w:eastAsia="Calibri" w:hAnsi="Calibri" w:cs="Times New Roman"/>
          <w:bCs/>
          <w:color w:val="000000"/>
        </w:rPr>
        <w:t>splnila podmínky věcného hodnocení</w:t>
      </w:r>
      <w:r w:rsidRPr="00044BCF">
        <w:rPr>
          <w:rFonts w:ascii="Calibri" w:eastAsia="Calibri" w:hAnsi="Calibri" w:cs="Times New Roman"/>
          <w:bCs/>
          <w:color w:val="000000"/>
        </w:rPr>
        <w:t>, musí získat nejméně 50 bodů a zároveň všechny hlavní otázky ze všech oblastí musí být hodnoceny deskriptory 1 – 3. Pokud bude alespoň jedna hlavní otázka hodnocena deskriptorem 4</w:t>
      </w:r>
      <w:r>
        <w:rPr>
          <w:rFonts w:ascii="Calibri" w:eastAsia="Calibri" w:hAnsi="Calibri" w:cs="Times New Roman"/>
          <w:bCs/>
          <w:color w:val="000000"/>
        </w:rPr>
        <w:t>, tak i když</w:t>
      </w:r>
      <w:r w:rsidRPr="00044BCF">
        <w:rPr>
          <w:rFonts w:ascii="Calibri" w:eastAsia="Calibri" w:hAnsi="Calibri" w:cs="Times New Roman"/>
          <w:bCs/>
          <w:color w:val="000000"/>
        </w:rPr>
        <w:t xml:space="preserve"> žádost </w:t>
      </w:r>
      <w:r>
        <w:rPr>
          <w:rFonts w:ascii="Calibri" w:eastAsia="Calibri" w:hAnsi="Calibri" w:cs="Times New Roman"/>
          <w:bCs/>
          <w:color w:val="000000"/>
        </w:rPr>
        <w:t xml:space="preserve">získá </w:t>
      </w:r>
      <w:r w:rsidRPr="00044BCF">
        <w:rPr>
          <w:rFonts w:ascii="Calibri" w:eastAsia="Calibri" w:hAnsi="Calibri" w:cs="Times New Roman"/>
          <w:bCs/>
          <w:color w:val="000000"/>
        </w:rPr>
        <w:t xml:space="preserve">min. 50 </w:t>
      </w:r>
      <w:r>
        <w:rPr>
          <w:rFonts w:ascii="Calibri" w:eastAsia="Calibri" w:hAnsi="Calibri" w:cs="Times New Roman"/>
          <w:bCs/>
          <w:color w:val="000000"/>
        </w:rPr>
        <w:t xml:space="preserve">nebo i více </w:t>
      </w:r>
      <w:r w:rsidRPr="00044BCF">
        <w:rPr>
          <w:rFonts w:ascii="Calibri" w:eastAsia="Calibri" w:hAnsi="Calibri" w:cs="Times New Roman"/>
          <w:bCs/>
          <w:color w:val="000000"/>
        </w:rPr>
        <w:t xml:space="preserve">bodů, pak </w:t>
      </w:r>
      <w:r>
        <w:rPr>
          <w:rFonts w:ascii="Calibri" w:eastAsia="Calibri" w:hAnsi="Calibri" w:cs="Times New Roman"/>
          <w:bCs/>
          <w:color w:val="000000"/>
        </w:rPr>
        <w:t xml:space="preserve">tato </w:t>
      </w:r>
      <w:r w:rsidRPr="00044BCF">
        <w:rPr>
          <w:rFonts w:ascii="Calibri" w:eastAsia="Calibri" w:hAnsi="Calibri" w:cs="Times New Roman"/>
          <w:bCs/>
          <w:color w:val="000000"/>
        </w:rPr>
        <w:t>žádost ne</w:t>
      </w:r>
      <w:r>
        <w:rPr>
          <w:rFonts w:ascii="Calibri" w:eastAsia="Calibri" w:hAnsi="Calibri" w:cs="Times New Roman"/>
          <w:bCs/>
          <w:color w:val="000000"/>
        </w:rPr>
        <w:t>splnila podmínky věcného hodnocení</w:t>
      </w:r>
      <w:r w:rsidRPr="00044BCF">
        <w:rPr>
          <w:rFonts w:ascii="Calibri" w:eastAsia="Calibri" w:hAnsi="Calibri" w:cs="Times New Roman"/>
          <w:bCs/>
          <w:color w:val="000000"/>
        </w:rPr>
        <w:t>.</w:t>
      </w:r>
    </w:p>
    <w:p w14:paraId="56EEE78C" w14:textId="77777777" w:rsidR="001B19F8" w:rsidRPr="00044BCF" w:rsidRDefault="001B19F8" w:rsidP="00EA23F2">
      <w:pPr>
        <w:ind w:firstLine="567"/>
        <w:rPr>
          <w:rFonts w:ascii="Calibri" w:eastAsia="Calibri" w:hAnsi="Calibri" w:cs="Times New Roman"/>
          <w:bCs/>
        </w:rPr>
      </w:pPr>
      <w:r>
        <w:rPr>
          <w:rFonts w:ascii="Calibri" w:eastAsia="Calibri" w:hAnsi="Calibri" w:cs="Times New Roman"/>
          <w:bCs/>
          <w:color w:val="000000"/>
        </w:rPr>
        <w:t xml:space="preserve">Ve věcném hodnocení mohou </w:t>
      </w:r>
      <w:r w:rsidRPr="00C3017D">
        <w:rPr>
          <w:rFonts w:ascii="Calibri" w:eastAsia="Calibri" w:hAnsi="Calibri" w:cs="Times New Roman"/>
          <w:bCs/>
          <w:color w:val="000000"/>
        </w:rPr>
        <w:t xml:space="preserve">být </w:t>
      </w:r>
      <w:r w:rsidR="00C3017D" w:rsidRPr="00C3017D">
        <w:rPr>
          <w:rFonts w:ascii="Calibri" w:eastAsia="Calibri" w:hAnsi="Calibri" w:cs="Times New Roman"/>
          <w:bCs/>
          <w:color w:val="000000"/>
        </w:rPr>
        <w:t>výběrovou komisí</w:t>
      </w:r>
      <w:r w:rsidRPr="00C3017D">
        <w:rPr>
          <w:rFonts w:ascii="Calibri" w:eastAsia="Calibri" w:hAnsi="Calibri" w:cs="Times New Roman"/>
          <w:bCs/>
          <w:color w:val="000000"/>
        </w:rPr>
        <w:t xml:space="preserve"> MAS vymezeny</w:t>
      </w:r>
      <w:r w:rsidRPr="00044BCF">
        <w:rPr>
          <w:rFonts w:ascii="Calibri" w:eastAsia="Calibri" w:hAnsi="Calibri" w:cs="Times New Roman"/>
          <w:bCs/>
          <w:color w:val="000000"/>
        </w:rPr>
        <w:t xml:space="preserve"> podmínky spočívající v provedení konkrétních úprav projektů ze strany žadatele (např. snížení rozpočtu projektu, navýšení cílových hodnot indikátorů, vypuštění některé z klíčových aktivit, apod.), za kterých by projekt měl být podpořen. Tato doporučení budou součástí zpracovaného hodnocení (v komentáři k hodnocení každého kritéria).</w:t>
      </w:r>
    </w:p>
    <w:p w14:paraId="2635D6EE" w14:textId="730525F7" w:rsidR="001B19F8" w:rsidRPr="00044BCF" w:rsidRDefault="001B19F8" w:rsidP="00EA23F2">
      <w:pPr>
        <w:ind w:firstLine="567"/>
        <w:rPr>
          <w:rFonts w:ascii="Calibri" w:eastAsia="Calibri" w:hAnsi="Calibri" w:cs="Times New Roman"/>
          <w:bCs/>
        </w:rPr>
      </w:pPr>
      <w:r w:rsidRPr="00044BCF">
        <w:rPr>
          <w:rFonts w:ascii="Calibri" w:eastAsia="Calibri" w:hAnsi="Calibri" w:cs="Times New Roman"/>
          <w:bCs/>
        </w:rPr>
        <w:t>Věcné hodnocení by mělo být dokončen</w:t>
      </w:r>
      <w:r w:rsidRPr="00564217">
        <w:rPr>
          <w:rFonts w:ascii="Calibri" w:eastAsia="Calibri" w:hAnsi="Calibri" w:cs="Times New Roman"/>
          <w:bCs/>
        </w:rPr>
        <w:t xml:space="preserve">o do </w:t>
      </w:r>
      <w:r w:rsidR="00564217" w:rsidRPr="00564217">
        <w:rPr>
          <w:rFonts w:ascii="Calibri" w:eastAsia="Calibri" w:hAnsi="Calibri" w:cs="Times New Roman"/>
          <w:b/>
          <w:bCs/>
        </w:rPr>
        <w:t>4</w:t>
      </w:r>
      <w:r w:rsidRPr="00564217">
        <w:rPr>
          <w:rFonts w:ascii="Calibri" w:eastAsia="Calibri" w:hAnsi="Calibri" w:cs="Times New Roman"/>
          <w:b/>
          <w:bCs/>
        </w:rPr>
        <w:t>0 pracovních dní</w:t>
      </w:r>
      <w:r w:rsidRPr="00044BCF">
        <w:rPr>
          <w:rFonts w:ascii="Calibri" w:eastAsia="Calibri" w:hAnsi="Calibri" w:cs="Times New Roman"/>
          <w:bCs/>
        </w:rPr>
        <w:t xml:space="preserve"> od provedení hodnocení přijatelnosti a formálních náležitostí</w:t>
      </w:r>
      <w:r>
        <w:rPr>
          <w:rFonts w:ascii="Calibri" w:eastAsia="Calibri" w:hAnsi="Calibri" w:cs="Times New Roman"/>
          <w:bCs/>
        </w:rPr>
        <w:t xml:space="preserve"> pro danou žádost o podporu</w:t>
      </w:r>
      <w:r>
        <w:rPr>
          <w:rStyle w:val="Znakapoznpodarou"/>
          <w:rFonts w:ascii="Calibri" w:eastAsia="Calibri" w:hAnsi="Calibri" w:cs="Times New Roman"/>
          <w:bCs/>
        </w:rPr>
        <w:footnoteReference w:id="1"/>
      </w:r>
      <w:r w:rsidRPr="00044BCF">
        <w:rPr>
          <w:rFonts w:ascii="Calibri" w:eastAsia="Calibri" w:hAnsi="Calibri" w:cs="Times New Roman"/>
          <w:bCs/>
        </w:rPr>
        <w:t>. Dokončením se rozumí změna stavu žádosti na některý z finálních centrálních stavů, nepatří do něj vyrozumění žadatelů.</w:t>
      </w:r>
      <w:r>
        <w:rPr>
          <w:rFonts w:ascii="Calibri" w:eastAsia="Calibri" w:hAnsi="Calibri" w:cs="Times New Roman"/>
          <w:bCs/>
        </w:rPr>
        <w:t xml:space="preserve"> Pro tuto fázi MAS používá následující centrální stavy</w:t>
      </w:r>
      <w:r w:rsidRPr="00044BCF">
        <w:rPr>
          <w:rFonts w:ascii="Calibri" w:eastAsia="Calibri" w:hAnsi="Calibri" w:cs="Times New Roman"/>
          <w:bCs/>
        </w:rPr>
        <w:t>:</w:t>
      </w:r>
    </w:p>
    <w:p w14:paraId="7A831F9B"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splnila podmínky věcného hodnocení (pro projekty, kdy projekt uspěl v hodnocení a hodnotící komise nedoporučuje doplnění či úpravu žádosti před vydáním právního aktu, tj. včetně úprav v rozpočtu apod.).</w:t>
      </w:r>
    </w:p>
    <w:p w14:paraId="13607187"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splnila podmínky věcného hodnocení s výhradou (pro projekty, kdy projekt uspěl v hodnocení a hodnotící komise doporučuje doplnění či úpravu žádosti před vydáním právního aktu, tj. včetně úprav v rozpočtu, apod.).</w:t>
      </w:r>
    </w:p>
    <w:p w14:paraId="75EFF107" w14:textId="77777777" w:rsidR="001B19F8" w:rsidRPr="00044BCF" w:rsidRDefault="001B19F8" w:rsidP="001B19F8">
      <w:pPr>
        <w:ind w:left="708"/>
        <w:rPr>
          <w:rFonts w:ascii="Calibri" w:eastAsia="Calibri" w:hAnsi="Calibri" w:cs="Times New Roman"/>
          <w:bCs/>
        </w:rPr>
      </w:pPr>
      <w:r w:rsidRPr="00044BCF">
        <w:rPr>
          <w:rFonts w:ascii="Calibri" w:eastAsia="Calibri" w:hAnsi="Calibri" w:cs="Times New Roman"/>
          <w:bCs/>
        </w:rPr>
        <w:t>- Žádost o podporu nesplnila podmínky věcného hodnocení (pro projekty, kdy projekt neuspěl v hodnocení).</w:t>
      </w:r>
    </w:p>
    <w:p w14:paraId="10FE8119" w14:textId="53FA6506" w:rsidR="001B19F8" w:rsidRPr="00044BCF" w:rsidRDefault="00D910B5" w:rsidP="00EA23F2">
      <w:pPr>
        <w:ind w:firstLine="567"/>
        <w:rPr>
          <w:rFonts w:ascii="Calibri" w:eastAsia="Calibri" w:hAnsi="Calibri" w:cs="Times New Roman"/>
          <w:bCs/>
        </w:rPr>
      </w:pPr>
      <w:r w:rsidRPr="00E867C6">
        <w:rPr>
          <w:rFonts w:ascii="Calibri" w:eastAsia="Calibri" w:hAnsi="Calibri" w:cs="Times New Roman"/>
          <w:bCs/>
        </w:rPr>
        <w:t>Výběrová komise</w:t>
      </w:r>
      <w:r w:rsidR="001B19F8" w:rsidRPr="00E867C6">
        <w:rPr>
          <w:rFonts w:ascii="Calibri" w:eastAsia="Calibri" w:hAnsi="Calibri" w:cs="Times New Roman"/>
          <w:bCs/>
        </w:rPr>
        <w:t xml:space="preserve"> MAS</w:t>
      </w:r>
      <w:r w:rsidR="001B19F8">
        <w:rPr>
          <w:rFonts w:ascii="Calibri" w:eastAsia="Calibri" w:hAnsi="Calibri" w:cs="Times New Roman"/>
          <w:bCs/>
        </w:rPr>
        <w:t xml:space="preserve"> musí</w:t>
      </w:r>
      <w:r w:rsidR="001B19F8" w:rsidRPr="00044BCF">
        <w:rPr>
          <w:rFonts w:ascii="Calibri" w:eastAsia="Calibri" w:hAnsi="Calibri" w:cs="Times New Roman"/>
          <w:bCs/>
        </w:rPr>
        <w:t xml:space="preserve"> pro svoje rozhodování před jednáním o dané žádosti o podporu disponovat podpůrným hodnocením dle kritérií pro věcné hodnocení dle výzvy MAS, který zpracovala osoba s odborností v oboru/oblasti, na kterou je projekt zaměřen. Také odborníci, kteří zpracovávají podpůrná hodnocení, nesmí mít ve věci hodnocení daného projektu střet zájmů, musí hodnocení zpracovat nestranně a transparentně. Podpůrné hodnocení je pouze pomůcka pro rozhodování </w:t>
      </w:r>
      <w:r w:rsidRPr="00E867C6">
        <w:rPr>
          <w:rFonts w:ascii="Calibri" w:eastAsia="Calibri" w:hAnsi="Calibri" w:cs="Times New Roman"/>
          <w:bCs/>
        </w:rPr>
        <w:t>výběrové komise</w:t>
      </w:r>
      <w:r w:rsidR="001B19F8" w:rsidRPr="00E867C6">
        <w:rPr>
          <w:rFonts w:ascii="Calibri" w:eastAsia="Calibri" w:hAnsi="Calibri" w:cs="Times New Roman"/>
          <w:bCs/>
        </w:rPr>
        <w:t xml:space="preserve"> MAS, nepředstavuje pro </w:t>
      </w:r>
      <w:r w:rsidRPr="00E867C6">
        <w:rPr>
          <w:rFonts w:ascii="Calibri" w:eastAsia="Calibri" w:hAnsi="Calibri" w:cs="Times New Roman"/>
          <w:bCs/>
        </w:rPr>
        <w:t>výběrovou komisi</w:t>
      </w:r>
      <w:r w:rsidR="001B19F8" w:rsidRPr="00E867C6">
        <w:rPr>
          <w:rFonts w:ascii="Calibri" w:eastAsia="Calibri" w:hAnsi="Calibri" w:cs="Times New Roman"/>
          <w:bCs/>
        </w:rPr>
        <w:t xml:space="preserve"> MAS žádné omezení ve věci jeho provádění věcného hodnocení.</w:t>
      </w:r>
    </w:p>
    <w:p w14:paraId="0EAB50C3" w14:textId="77777777" w:rsidR="00C3017D" w:rsidRDefault="001B19F8" w:rsidP="00EA23F2">
      <w:pPr>
        <w:ind w:firstLine="567"/>
        <w:rPr>
          <w:rFonts w:ascii="Calibri" w:eastAsia="Calibri" w:hAnsi="Calibri" w:cs="Times New Roman"/>
          <w:bCs/>
        </w:rPr>
      </w:pPr>
      <w:r w:rsidRPr="00044BCF">
        <w:rPr>
          <w:rFonts w:ascii="Calibri" w:eastAsia="Calibri" w:hAnsi="Calibri" w:cs="Times New Roman"/>
          <w:bCs/>
        </w:rPr>
        <w:t>MAS po provedení věcného hodnocení zasílá</w:t>
      </w:r>
      <w:r>
        <w:rPr>
          <w:rFonts w:ascii="Calibri" w:eastAsia="Calibri" w:hAnsi="Calibri" w:cs="Times New Roman"/>
          <w:bCs/>
        </w:rPr>
        <w:t xml:space="preserve"> prostřednictvím MS2014+</w:t>
      </w:r>
      <w:r w:rsidRPr="00044BCF">
        <w:rPr>
          <w:rFonts w:ascii="Calibri" w:eastAsia="Calibri" w:hAnsi="Calibri" w:cs="Times New Roman"/>
          <w:bCs/>
        </w:rPr>
        <w:t xml:space="preserve"> žadatelům informaci o výsledku </w:t>
      </w:r>
      <w:r>
        <w:rPr>
          <w:rFonts w:ascii="Calibri" w:eastAsia="Calibri" w:hAnsi="Calibri" w:cs="Times New Roman"/>
          <w:bCs/>
        </w:rPr>
        <w:t xml:space="preserve">hodnocení. </w:t>
      </w:r>
      <w:r w:rsidRPr="007C54FD">
        <w:t>Ti z nich, jejichž žádosti o podporu byly na základě tohoto hodnocení vylo</w:t>
      </w:r>
      <w:r>
        <w:t>učeny z dalšího výběru, budou</w:t>
      </w:r>
      <w:r w:rsidRPr="007C54FD">
        <w:t xml:space="preserve">  upozorněni na možnost požádat nejpozději do 15 kalendářních dní ode dne doručení informace o negativním výsledku o přezkum hodnocení. </w:t>
      </w:r>
      <w:r>
        <w:t>(V případě žadatelů, jejichž žádosti v hodnocení uspěly, se za splnění povinnosti informovat považuje i provedení příslušné změny stavu žádosti o podporu.)</w:t>
      </w:r>
      <w:r w:rsidRPr="00044BCF">
        <w:rPr>
          <w:rFonts w:ascii="Calibri" w:eastAsia="Calibri" w:hAnsi="Calibri" w:cs="Times New Roman"/>
          <w:bCs/>
        </w:rPr>
        <w:t xml:space="preserve"> </w:t>
      </w:r>
      <w:bookmarkStart w:id="1" w:name="_Toc442378140"/>
      <w:bookmarkStart w:id="2" w:name="_Toc433731409"/>
      <w:bookmarkStart w:id="3" w:name="_Toc451517682"/>
    </w:p>
    <w:p w14:paraId="5D45F08D" w14:textId="20B1C956" w:rsidR="001B19F8" w:rsidRPr="00C3017D" w:rsidRDefault="00D910B5" w:rsidP="00E867C6">
      <w:pPr>
        <w:ind w:left="709" w:hanging="283"/>
        <w:rPr>
          <w:rFonts w:ascii="Calibri" w:eastAsia="Calibri" w:hAnsi="Calibri" w:cs="Times New Roman"/>
          <w:bCs/>
        </w:rPr>
      </w:pPr>
      <w:r>
        <w:rPr>
          <w:rFonts w:ascii="Calibri" w:eastAsia="Calibri" w:hAnsi="Calibri" w:cs="Times New Roman"/>
          <w:b/>
          <w:bCs/>
          <w:sz w:val="28"/>
          <w:szCs w:val="28"/>
        </w:rPr>
        <w:t xml:space="preserve">4. </w:t>
      </w:r>
      <w:r w:rsidR="001B19F8">
        <w:rPr>
          <w:rFonts w:ascii="Calibri" w:eastAsia="Calibri" w:hAnsi="Calibri" w:cs="Times New Roman"/>
          <w:b/>
          <w:bCs/>
          <w:sz w:val="28"/>
          <w:szCs w:val="28"/>
        </w:rPr>
        <w:t>Výběr projektů</w:t>
      </w:r>
    </w:p>
    <w:p w14:paraId="5F2A3566" w14:textId="77777777" w:rsidR="001B19F8" w:rsidRDefault="001B19F8" w:rsidP="00EA23F2">
      <w:pPr>
        <w:ind w:firstLine="567"/>
        <w:rPr>
          <w:rFonts w:ascii="Calibri" w:eastAsia="Calibri" w:hAnsi="Calibri" w:cs="Times New Roman"/>
          <w:bCs/>
        </w:rPr>
      </w:pPr>
      <w:r w:rsidRPr="00284A94">
        <w:rPr>
          <w:rFonts w:ascii="Calibri" w:eastAsia="Calibri" w:hAnsi="Calibri" w:cs="Times New Roman"/>
          <w:bCs/>
        </w:rPr>
        <w:t>Do fáze výběru postupují pouze žádosti, které uspěly ve věcném hodnocení. Rozhodovací orgán MAS</w:t>
      </w:r>
      <w:r w:rsidR="00AB7254">
        <w:rPr>
          <w:rFonts w:ascii="Calibri" w:eastAsia="Calibri" w:hAnsi="Calibri" w:cs="Times New Roman"/>
          <w:bCs/>
        </w:rPr>
        <w:t xml:space="preserve"> (Správní rada MAS)</w:t>
      </w:r>
      <w:r w:rsidRPr="00284A94">
        <w:rPr>
          <w:rFonts w:ascii="Calibri" w:eastAsia="Calibri" w:hAnsi="Calibri" w:cs="Times New Roman"/>
          <w:bCs/>
        </w:rPr>
        <w:t xml:space="preserve"> ustavený v souladu s Metodikou pro standardizaci MAS v programovém období 2014–2020 vybírá projekty k realizaci na základě návrhu výběrového orgánu MAS.</w:t>
      </w:r>
      <w:r>
        <w:rPr>
          <w:rFonts w:ascii="Calibri" w:eastAsia="Calibri" w:hAnsi="Calibri" w:cs="Times New Roman"/>
          <w:bCs/>
        </w:rPr>
        <w:t xml:space="preserve"> </w:t>
      </w:r>
      <w:r w:rsidRPr="00284A94">
        <w:rPr>
          <w:rFonts w:ascii="Calibri" w:eastAsia="Calibri" w:hAnsi="Calibri" w:cs="Times New Roman"/>
          <w:bCs/>
        </w:rPr>
        <w:t xml:space="preserve">Při výběru </w:t>
      </w:r>
      <w:r w:rsidRPr="00284A94">
        <w:rPr>
          <w:rFonts w:ascii="Calibri" w:eastAsia="Calibri" w:hAnsi="Calibri" w:cs="Times New Roman"/>
          <w:bCs/>
        </w:rPr>
        <w:lastRenderedPageBreak/>
        <w:t>projektů platí, že pořadí projektů je dáno bodovým ohodnocením získaným v rámci věcného hodnocení a nelze jej měnit jiným způsobem než nedoporučením projektu k podpoře.</w:t>
      </w:r>
    </w:p>
    <w:p w14:paraId="714F84A2" w14:textId="77777777" w:rsidR="001B19F8" w:rsidRDefault="001B19F8" w:rsidP="001B19F8">
      <w:r w:rsidRPr="0006413F">
        <w:t xml:space="preserve">Důvody pro nedoporučení projektu k podpoře </w:t>
      </w:r>
      <w:r w:rsidRPr="00AB7254">
        <w:t>identifikované rozhodovacím orgánem MAS</w:t>
      </w:r>
      <w:r>
        <w:t xml:space="preserve"> </w:t>
      </w:r>
      <w:r w:rsidRPr="0006413F">
        <w:t>mohou být</w:t>
      </w:r>
      <w:r>
        <w:t xml:space="preserve"> pouze</w:t>
      </w:r>
      <w:r w:rsidRPr="0006413F">
        <w:t>:</w:t>
      </w:r>
    </w:p>
    <w:p w14:paraId="12A0415A" w14:textId="77777777" w:rsidR="001B19F8" w:rsidRPr="00776291" w:rsidRDefault="001B19F8" w:rsidP="001B19F8">
      <w:pPr>
        <w:pStyle w:val="Odstavecseseznamem"/>
        <w:numPr>
          <w:ilvl w:val="0"/>
          <w:numId w:val="7"/>
        </w:numPr>
      </w:pPr>
      <w:r w:rsidRPr="00776291">
        <w:t xml:space="preserve">bylo předloženo více projektů zaměřených na realizaci obdobných aktivit pro stejnou cílovou skupinu ve stejném regionu, které přesahují absorpční schopnosti; (pozn.: pokud se sejde skupina několika projektů zaměřených na stejnou cílovou skupinu, </w:t>
      </w:r>
      <w:r w:rsidRPr="00AB7254">
        <w:t>rozhodovací orgán MAS</w:t>
      </w:r>
      <w:r>
        <w:t xml:space="preserve"> </w:t>
      </w:r>
      <w:r w:rsidRPr="00776291">
        <w:t>může rozhodnout, že doporučí k financování jen nejlépe hodnocený nebo nejlépe hodnocené</w:t>
      </w:r>
      <w:r w:rsidRPr="00776291">
        <w:rPr>
          <w:rStyle w:val="Znakapoznpodarou"/>
          <w:rFonts w:ascii="Arial" w:hAnsi="Arial" w:cs="Arial"/>
        </w:rPr>
        <w:footnoteReference w:id="2"/>
      </w:r>
      <w:r w:rsidRPr="00776291">
        <w:t xml:space="preserve"> z nich, a to v návaznosti na potřebu pracovat s touto cílovou skupinou v </w:t>
      </w:r>
      <w:r>
        <w:t>území MAS</w:t>
      </w:r>
      <w:r w:rsidRPr="00776291">
        <w:t>);</w:t>
      </w:r>
    </w:p>
    <w:p w14:paraId="28F7CEF9" w14:textId="77777777" w:rsidR="001B19F8" w:rsidRPr="00284A94" w:rsidRDefault="001B19F8" w:rsidP="001B19F8">
      <w:pPr>
        <w:pStyle w:val="Odrky210"/>
        <w:keepNext/>
        <w:numPr>
          <w:ilvl w:val="0"/>
          <w:numId w:val="7"/>
        </w:numPr>
      </w:pPr>
      <w:r w:rsidRPr="00776291">
        <w:t>překryv projektu s jiným již běžícím projektem, který má shodné klíčové aktivity, stejnou cílovou skupinu i stejné území dopadu</w:t>
      </w:r>
      <w:r>
        <w:t>.</w:t>
      </w:r>
    </w:p>
    <w:p w14:paraId="45CBDF8D" w14:textId="463DF2A9" w:rsidR="001B19F8" w:rsidRPr="00D910B5" w:rsidRDefault="001B19F8" w:rsidP="00EA23F2">
      <w:pPr>
        <w:ind w:firstLine="567"/>
        <w:rPr>
          <w:rFonts w:ascii="Calibri" w:eastAsia="Calibri" w:hAnsi="Calibri" w:cs="Times New Roman"/>
          <w:bCs/>
        </w:rPr>
      </w:pPr>
      <w:r w:rsidRPr="00D910B5">
        <w:rPr>
          <w:rFonts w:ascii="Calibri" w:eastAsia="Calibri" w:hAnsi="Calibri" w:cs="Times New Roman"/>
          <w:bCs/>
        </w:rPr>
        <w:t xml:space="preserve">Rozhodovací </w:t>
      </w:r>
      <w:r w:rsidRPr="00E867C6">
        <w:rPr>
          <w:rFonts w:ascii="Calibri" w:eastAsia="Calibri" w:hAnsi="Calibri" w:cs="Times New Roman"/>
          <w:bCs/>
        </w:rPr>
        <w:t xml:space="preserve">orgán MAS může na základě informací obsažených ve věcném hodnocení žádosti (tj. doporučení a návrhů výběrové </w:t>
      </w:r>
      <w:r w:rsidR="00D910B5" w:rsidRPr="00E867C6">
        <w:rPr>
          <w:rFonts w:ascii="Calibri" w:eastAsia="Calibri" w:hAnsi="Calibri" w:cs="Times New Roman"/>
          <w:bCs/>
        </w:rPr>
        <w:t xml:space="preserve">komise </w:t>
      </w:r>
      <w:r w:rsidRPr="00E867C6">
        <w:rPr>
          <w:rFonts w:ascii="Calibri" w:eastAsia="Calibri" w:hAnsi="Calibri" w:cs="Times New Roman"/>
          <w:bCs/>
        </w:rPr>
        <w:t>MAS) nebo</w:t>
      </w:r>
      <w:r w:rsidRPr="00E47444">
        <w:rPr>
          <w:rFonts w:ascii="Calibri" w:eastAsia="Calibri" w:hAnsi="Calibri" w:cs="Times New Roman"/>
          <w:bCs/>
        </w:rPr>
        <w:t xml:space="preserve"> na základě výsledku porovnání žádostí </w:t>
      </w:r>
      <w:r w:rsidRPr="00D910B5">
        <w:rPr>
          <w:rFonts w:ascii="Calibri" w:eastAsia="Calibri" w:hAnsi="Calibri" w:cs="Times New Roman"/>
          <w:bCs/>
        </w:rPr>
        <w:t>projednávaných rozhodovacím orgánem MAS mezi sebou rozhodnout o stanovení podmínek poskytnutí podpory na projekt, tj. podmínku krácení rozpočtu, podmínku úprav týkajících se klíčových aktivit, podmínku úprav týkajících se indikátorů, podmínku úprav týkajících se partnerství a podmínku úprav týkajících se realizačního týmu, a to vždy s řádným zdůvodněním. V případě krácení rozpočtu rozhodovací orgán MAS konkretizuje jednotlivé kapitoly rozpočtu nebo aktivity, ve kterých bude projekt finančně krácen. Tyto údaje se vždy zaznamenají do zápisu z jednání rozhodovacího orgánu MAS.</w:t>
      </w:r>
    </w:p>
    <w:p w14:paraId="394C0DCC" w14:textId="77777777" w:rsidR="001B19F8" w:rsidRPr="00D910B5" w:rsidRDefault="001B19F8" w:rsidP="00EA23F2">
      <w:pPr>
        <w:pStyle w:val="normln8"/>
        <w:spacing w:after="220"/>
        <w:ind w:firstLine="567"/>
        <w:rPr>
          <w:rFonts w:ascii="Calibri" w:eastAsia="Calibri" w:hAnsi="Calibri"/>
          <w:bCs/>
          <w:sz w:val="22"/>
          <w:szCs w:val="22"/>
          <w:lang w:eastAsia="en-US"/>
        </w:rPr>
      </w:pPr>
      <w:r w:rsidRPr="00D910B5">
        <w:rPr>
          <w:rFonts w:ascii="Calibri" w:eastAsia="Calibri" w:hAnsi="Calibri"/>
          <w:bCs/>
          <w:sz w:val="22"/>
          <w:szCs w:val="22"/>
          <w:lang w:eastAsia="en-US"/>
        </w:rPr>
        <w:t xml:space="preserve">V případě, že celková suma požadovaných prostředků z rozpočtu OPZ  za všechny žádosti doporučené rozhodovacím orgánem MAS je rovna celkovému objemu prostředků pro danou výzvu MAS, jsou všechny žádosti, které uspěly ve věcném hodnocení, doporučeny k podpoře ze strany MAS. </w:t>
      </w:r>
    </w:p>
    <w:p w14:paraId="35BA2254" w14:textId="77777777" w:rsidR="001B19F8" w:rsidRPr="00D910B5" w:rsidRDefault="001B19F8" w:rsidP="00EA23F2">
      <w:pPr>
        <w:pStyle w:val="normln8"/>
        <w:spacing w:after="220"/>
        <w:ind w:firstLine="567"/>
        <w:rPr>
          <w:rFonts w:ascii="Calibri" w:eastAsia="Calibri" w:hAnsi="Calibri"/>
          <w:bCs/>
          <w:sz w:val="22"/>
          <w:szCs w:val="22"/>
          <w:lang w:eastAsia="en-US"/>
        </w:rPr>
      </w:pPr>
      <w:r w:rsidRPr="00D910B5">
        <w:rPr>
          <w:rFonts w:ascii="Calibri" w:eastAsia="Calibri" w:hAnsi="Calibri"/>
          <w:bCs/>
          <w:sz w:val="22"/>
          <w:szCs w:val="22"/>
          <w:lang w:eastAsia="en-US"/>
        </w:rPr>
        <w:t>V případě, že celková suma prostředků z rozpočtu OPZ</w:t>
      </w:r>
      <w:r w:rsidRPr="00D910B5">
        <w:rPr>
          <w:rStyle w:val="Znakapoznpodarou"/>
          <w:rFonts w:ascii="Arial" w:hAnsi="Arial" w:cs="Arial"/>
          <w:sz w:val="22"/>
          <w:szCs w:val="22"/>
        </w:rPr>
        <w:footnoteReference w:id="3"/>
      </w:r>
      <w:r w:rsidRPr="00D910B5">
        <w:rPr>
          <w:rFonts w:ascii="Arial" w:hAnsi="Arial" w:cs="Arial"/>
          <w:sz w:val="22"/>
          <w:szCs w:val="22"/>
        </w:rPr>
        <w:t xml:space="preserve"> </w:t>
      </w:r>
      <w:r w:rsidRPr="00D910B5">
        <w:rPr>
          <w:rFonts w:ascii="Calibri" w:eastAsia="Calibri" w:hAnsi="Calibri"/>
          <w:bCs/>
          <w:sz w:val="22"/>
          <w:szCs w:val="22"/>
          <w:lang w:eastAsia="en-US"/>
        </w:rPr>
        <w:t>za všechny žádosti, které uspěly ve věcném hodnocení a nebyly nedoporučeny rozhodovacím orgánem MAS z důvodů dle odrážek uvedených výše v této kapitole, je vyšší než celkový objem prostředků pro danou výzvu MAS, je pro doporučení žádosti k financování rozhodující počet bodů z věcného hodnocení, tj. doporučeny budou žádosti o podporu podle počtu bodů z věcného hodnocení sestupně do vyčerpání alokovaných prostředků na výzvu MAS. Zbývající žádosti o podporu navrhuje rozhodovací orgán MAS zařadit do zásobníku projektů. Rozhodovací orgán MAS rozhodne o pořadí žádostí o podporu v zásobníku v souladu s počtem bodů z věcného hodnocení.</w:t>
      </w:r>
      <w:r w:rsidRPr="00D910B5">
        <w:rPr>
          <w:rStyle w:val="Znakapoznpodarou"/>
          <w:rFonts w:asciiTheme="minorHAnsi" w:hAnsiTheme="minorHAnsi" w:cs="Arial"/>
          <w:sz w:val="22"/>
          <w:szCs w:val="22"/>
        </w:rPr>
        <w:footnoteReference w:id="4"/>
      </w:r>
    </w:p>
    <w:p w14:paraId="40C3B47A" w14:textId="77777777" w:rsidR="001B19F8" w:rsidRPr="00D910B5" w:rsidRDefault="001B19F8" w:rsidP="001B19F8">
      <w:pPr>
        <w:pStyle w:val="normln8"/>
        <w:spacing w:after="220"/>
        <w:rPr>
          <w:rFonts w:ascii="Calibri" w:eastAsia="Calibri" w:hAnsi="Calibri"/>
          <w:bCs/>
          <w:sz w:val="22"/>
          <w:szCs w:val="22"/>
          <w:lang w:eastAsia="en-US"/>
        </w:rPr>
      </w:pPr>
      <w:r w:rsidRPr="00D910B5">
        <w:rPr>
          <w:rFonts w:ascii="Calibri" w:eastAsia="Calibri" w:hAnsi="Calibri"/>
          <w:bCs/>
          <w:sz w:val="22"/>
          <w:szCs w:val="22"/>
          <w:lang w:eastAsia="en-US"/>
        </w:rPr>
        <w:t>MAS po dokončení procesu výběru ze strany rozhodovacího orgánu MAS zasílá žadatelům informaci o výsledku jednání rozhodovacího orgánu MAS s upozorněním, že:</w:t>
      </w:r>
    </w:p>
    <w:p w14:paraId="2EEF7C7F" w14:textId="77777777" w:rsidR="001B19F8" w:rsidRPr="00D910B5" w:rsidRDefault="001B19F8" w:rsidP="001B19F8">
      <w:pPr>
        <w:pStyle w:val="Odstavecseseznamem"/>
        <w:numPr>
          <w:ilvl w:val="0"/>
          <w:numId w:val="4"/>
        </w:numPr>
      </w:pPr>
      <w:r w:rsidRPr="00D910B5">
        <w:lastRenderedPageBreak/>
        <w:t>tento závěr může být změněn, pokud některý ze žadatelů, jejichž projekt byl zařazen do zásobníku nebo nedoporučen k financování podá žádost o přezkum tohoto negativního výsledku své žádosti a ta bude po posouzení shledána jakožto důvodná, a dále</w:t>
      </w:r>
    </w:p>
    <w:p w14:paraId="3487D540" w14:textId="77777777" w:rsidR="001B19F8" w:rsidRPr="00D910B5" w:rsidRDefault="001B19F8" w:rsidP="001B19F8">
      <w:pPr>
        <w:pStyle w:val="Odstavecseseznamem"/>
        <w:numPr>
          <w:ilvl w:val="0"/>
          <w:numId w:val="4"/>
        </w:numPr>
      </w:pPr>
      <w:r w:rsidRPr="00D910B5">
        <w:t>že závěry z jednání rozhodovacího orgánu MAS budou předávány k závěrečnému ověření způsobilosti projektů a ke kontrole administrativních postupů na ŘO.</w:t>
      </w:r>
      <w:r w:rsidRPr="00D910B5">
        <w:rPr>
          <w:rStyle w:val="Znakapoznpodarou"/>
        </w:rPr>
        <w:footnoteReference w:id="5"/>
      </w:r>
      <w:r w:rsidRPr="00D910B5">
        <w:t xml:space="preserve"> </w:t>
      </w:r>
    </w:p>
    <w:p w14:paraId="5A0CCC2B" w14:textId="77777777" w:rsidR="001B19F8" w:rsidRPr="00E867C6" w:rsidRDefault="001B19F8" w:rsidP="00EA23F2">
      <w:pPr>
        <w:pStyle w:val="normln8"/>
        <w:spacing w:after="220"/>
        <w:ind w:firstLine="567"/>
      </w:pPr>
      <w:r w:rsidRPr="00A64404">
        <w:rPr>
          <w:rFonts w:ascii="Calibri" w:eastAsia="Calibri" w:hAnsi="Calibri"/>
          <w:bCs/>
          <w:sz w:val="22"/>
          <w:szCs w:val="22"/>
          <w:lang w:eastAsia="en-US"/>
        </w:rPr>
        <w:t>Ti ze žadatelů, jejichž žádosti o podporu byly zařazeny do zásobníku nebo nedoporučeny k financování</w:t>
      </w:r>
      <w:r>
        <w:rPr>
          <w:rFonts w:ascii="Calibri" w:eastAsia="Calibri" w:hAnsi="Calibri"/>
          <w:bCs/>
          <w:sz w:val="22"/>
          <w:szCs w:val="22"/>
          <w:lang w:eastAsia="en-US"/>
        </w:rPr>
        <w:t xml:space="preserve">, budou </w:t>
      </w:r>
      <w:r w:rsidRPr="00A64404">
        <w:rPr>
          <w:rFonts w:ascii="Calibri" w:eastAsia="Calibri" w:hAnsi="Calibri"/>
          <w:bCs/>
          <w:sz w:val="22"/>
          <w:szCs w:val="22"/>
          <w:lang w:eastAsia="en-US"/>
        </w:rPr>
        <w:t xml:space="preserve">upozorněni na možnost nejpozději do 15 kalendářních dní ode dne doručení informace o </w:t>
      </w:r>
      <w:r w:rsidRPr="00E867C6">
        <w:rPr>
          <w:rFonts w:ascii="Calibri" w:eastAsia="Calibri" w:hAnsi="Calibri"/>
          <w:bCs/>
          <w:sz w:val="22"/>
          <w:szCs w:val="22"/>
          <w:lang w:eastAsia="en-US"/>
        </w:rPr>
        <w:t xml:space="preserve">negativním výsledku požádat o přezkum tohoto negativního výsledku. </w:t>
      </w:r>
    </w:p>
    <w:p w14:paraId="2B6ECE92" w14:textId="26359F61" w:rsidR="001B19F8" w:rsidRPr="00E867C6" w:rsidRDefault="001B19F8" w:rsidP="00EA23F2">
      <w:pPr>
        <w:pStyle w:val="normln8"/>
        <w:spacing w:after="220"/>
        <w:ind w:firstLine="567"/>
        <w:rPr>
          <w:rFonts w:ascii="Calibri" w:eastAsia="Calibri" w:hAnsi="Calibri"/>
          <w:bCs/>
          <w:sz w:val="22"/>
          <w:szCs w:val="22"/>
          <w:lang w:eastAsia="en-US"/>
        </w:rPr>
      </w:pPr>
      <w:r w:rsidRPr="00E867C6">
        <w:rPr>
          <w:rFonts w:asciiTheme="minorHAnsi" w:eastAsiaTheme="minorHAnsi" w:hAnsiTheme="minorHAnsi" w:cstheme="minorBidi"/>
          <w:sz w:val="22"/>
          <w:szCs w:val="22"/>
          <w:lang w:eastAsia="en-US"/>
        </w:rPr>
        <w:t>Projednání žádostí o podporu, které uspěly ve věcném hodnocení, ze strany rozhodovacího orgánu MAS by</w:t>
      </w:r>
      <w:r w:rsidRPr="005726AA">
        <w:rPr>
          <w:rFonts w:asciiTheme="minorHAnsi" w:eastAsiaTheme="minorHAnsi" w:hAnsiTheme="minorHAnsi" w:cstheme="minorBidi"/>
          <w:sz w:val="22"/>
          <w:szCs w:val="22"/>
          <w:lang w:eastAsia="en-US"/>
        </w:rPr>
        <w:t xml:space="preserve"> mělo být dokončeno </w:t>
      </w:r>
      <w:r w:rsidRPr="00564217">
        <w:rPr>
          <w:rFonts w:asciiTheme="minorHAnsi" w:eastAsiaTheme="minorHAnsi" w:hAnsiTheme="minorHAnsi" w:cstheme="minorBidi"/>
          <w:b/>
          <w:sz w:val="22"/>
          <w:szCs w:val="22"/>
          <w:lang w:eastAsia="en-US"/>
        </w:rPr>
        <w:t>do 30 pracovních dní</w:t>
      </w:r>
      <w:r w:rsidRPr="00564217">
        <w:rPr>
          <w:rFonts w:asciiTheme="minorHAnsi" w:eastAsiaTheme="minorHAnsi" w:hAnsiTheme="minorHAnsi" w:cstheme="minorBidi"/>
          <w:sz w:val="22"/>
          <w:szCs w:val="22"/>
          <w:lang w:eastAsia="en-US"/>
        </w:rPr>
        <w:t xml:space="preserve"> od</w:t>
      </w:r>
      <w:r w:rsidRPr="005726AA">
        <w:rPr>
          <w:rFonts w:asciiTheme="minorHAnsi" w:eastAsiaTheme="minorHAnsi" w:hAnsiTheme="minorHAnsi" w:cstheme="minorBidi"/>
          <w:sz w:val="22"/>
          <w:szCs w:val="22"/>
          <w:lang w:eastAsia="en-US"/>
        </w:rPr>
        <w:t xml:space="preserve"> dokončení věcného hodnocení žádostí v rámci dané výzvy MAS.</w:t>
      </w:r>
      <w:r w:rsidRPr="00A64404">
        <w:rPr>
          <w:rStyle w:val="Znakapoznpodarou"/>
          <w:rFonts w:asciiTheme="minorHAnsi" w:hAnsiTheme="minorHAnsi"/>
          <w:sz w:val="22"/>
          <w:szCs w:val="22"/>
        </w:rPr>
        <w:footnoteReference w:id="6"/>
      </w:r>
      <w:r w:rsidRPr="00A64404">
        <w:rPr>
          <w:rFonts w:asciiTheme="minorHAnsi" w:hAnsiTheme="minorHAnsi"/>
          <w:sz w:val="22"/>
          <w:szCs w:val="22"/>
        </w:rPr>
        <w:t xml:space="preserve"> </w:t>
      </w:r>
      <w:r w:rsidRPr="00A64404">
        <w:rPr>
          <w:rFonts w:ascii="Calibri" w:eastAsia="Calibri" w:hAnsi="Calibri"/>
          <w:bCs/>
          <w:sz w:val="22"/>
          <w:szCs w:val="22"/>
          <w:lang w:eastAsia="en-US"/>
        </w:rPr>
        <w:t xml:space="preserve">Do dokončení patří změna stavu u těch žádostí, které </w:t>
      </w:r>
      <w:r w:rsidRPr="00E867C6">
        <w:rPr>
          <w:rFonts w:ascii="Calibri" w:eastAsia="Calibri" w:hAnsi="Calibri"/>
          <w:bCs/>
          <w:sz w:val="22"/>
          <w:szCs w:val="22"/>
          <w:lang w:eastAsia="en-US"/>
        </w:rPr>
        <w:t>rozhodovací orgán MAS v rámci</w:t>
      </w:r>
      <w:r w:rsidRPr="00A64404">
        <w:rPr>
          <w:rFonts w:ascii="Calibri" w:eastAsia="Calibri" w:hAnsi="Calibri"/>
          <w:bCs/>
          <w:sz w:val="22"/>
          <w:szCs w:val="22"/>
          <w:lang w:eastAsia="en-US"/>
        </w:rPr>
        <w:t xml:space="preserve"> svých kompetenci nedoporučil k financování. Vyrozumění žadatelům nemusí proběhnout ve lhůtě stanovené první větou tohoto odstavce.</w:t>
      </w:r>
    </w:p>
    <w:p w14:paraId="54F78E08" w14:textId="035F9268" w:rsidR="001B19F8" w:rsidRPr="00E867C6" w:rsidRDefault="00E867C6" w:rsidP="00E867C6">
      <w:pPr>
        <w:ind w:left="709" w:hanging="283"/>
        <w:rPr>
          <w:rFonts w:ascii="Calibri" w:eastAsia="Calibri" w:hAnsi="Calibri" w:cs="Times New Roman"/>
          <w:sz w:val="28"/>
          <w:szCs w:val="28"/>
        </w:rPr>
      </w:pPr>
      <w:r>
        <w:rPr>
          <w:rFonts w:ascii="Calibri" w:eastAsia="Calibri" w:hAnsi="Calibri" w:cs="Times New Roman"/>
          <w:b/>
          <w:bCs/>
          <w:sz w:val="28"/>
          <w:szCs w:val="28"/>
        </w:rPr>
        <w:t xml:space="preserve">5. </w:t>
      </w:r>
      <w:r w:rsidR="001B19F8" w:rsidRPr="00E867C6">
        <w:rPr>
          <w:rFonts w:ascii="Calibri" w:eastAsia="Calibri" w:hAnsi="Calibri" w:cs="Times New Roman"/>
          <w:b/>
          <w:bCs/>
          <w:sz w:val="28"/>
          <w:szCs w:val="28"/>
        </w:rPr>
        <w:t>Přezkum negativního výsledku z fází hodnocení a výběru projektů</w:t>
      </w:r>
      <w:bookmarkEnd w:id="1"/>
      <w:bookmarkEnd w:id="2"/>
      <w:bookmarkEnd w:id="3"/>
    </w:p>
    <w:p w14:paraId="38109E53" w14:textId="77777777" w:rsidR="001B19F8" w:rsidRPr="00044BCF" w:rsidRDefault="001B19F8" w:rsidP="001B19F8">
      <w:pPr>
        <w:spacing w:after="60"/>
        <w:rPr>
          <w:rFonts w:ascii="Calibri" w:eastAsia="Calibri" w:hAnsi="Calibri" w:cs="Times New Roman"/>
        </w:rPr>
      </w:pPr>
      <w:r>
        <w:rPr>
          <w:rFonts w:ascii="Calibri" w:eastAsia="Calibri" w:hAnsi="Calibri" w:cs="Times New Roman"/>
        </w:rPr>
        <w:t>Přezkumné řízení týkající se</w:t>
      </w:r>
      <w:r w:rsidRPr="00044BCF">
        <w:rPr>
          <w:rFonts w:ascii="Calibri" w:eastAsia="Calibri" w:hAnsi="Calibri" w:cs="Times New Roman"/>
        </w:rPr>
        <w:t xml:space="preserve"> </w:t>
      </w:r>
      <w:r w:rsidRPr="007C54FD">
        <w:t>přezkumu negativních výsledků z fází</w:t>
      </w:r>
      <w:r w:rsidRPr="00044BCF">
        <w:rPr>
          <w:rFonts w:ascii="Calibri" w:eastAsia="Calibri" w:hAnsi="Calibri" w:cs="Times New Roman"/>
        </w:rPr>
        <w:t xml:space="preserve"> hodnocení </w:t>
      </w:r>
      <w:r>
        <w:rPr>
          <w:rFonts w:ascii="Calibri" w:eastAsia="Calibri" w:hAnsi="Calibri" w:cs="Times New Roman"/>
        </w:rPr>
        <w:t xml:space="preserve">a výběru </w:t>
      </w:r>
      <w:r w:rsidRPr="00044BCF">
        <w:rPr>
          <w:rFonts w:ascii="Calibri" w:eastAsia="Calibri" w:hAnsi="Calibri" w:cs="Times New Roman"/>
        </w:rPr>
        <w:t>projektů zahrnuje kroky:</w:t>
      </w:r>
    </w:p>
    <w:p w14:paraId="7096B2B0"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Přijetí žádosti o přezkum příslušné fáze hodnocení a výběru od neúspěšného žadatele o podporu</w:t>
      </w:r>
    </w:p>
    <w:p w14:paraId="6051F04A"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Přezkum příslušné části hodnocení a výběru, ke které se žádost vztahuje:</w:t>
      </w:r>
    </w:p>
    <w:p w14:paraId="427C2584" w14:textId="77777777" w:rsidR="001B19F8" w:rsidRPr="00EA23F2" w:rsidRDefault="001B19F8" w:rsidP="00EA23F2">
      <w:pPr>
        <w:numPr>
          <w:ilvl w:val="1"/>
          <w:numId w:val="9"/>
        </w:numPr>
        <w:spacing w:after="60"/>
        <w:contextualSpacing/>
        <w:rPr>
          <w:rFonts w:ascii="Calibri" w:eastAsia="Calibri" w:hAnsi="Calibri" w:cs="Times New Roman"/>
        </w:rPr>
      </w:pPr>
      <w:r w:rsidRPr="00EA23F2">
        <w:rPr>
          <w:rFonts w:ascii="Calibri" w:eastAsia="Calibri" w:hAnsi="Calibri" w:cs="Times New Roman"/>
        </w:rPr>
        <w:t xml:space="preserve">Přezkum hodnocení přijatelnosti a formálních náležitostí  </w:t>
      </w:r>
    </w:p>
    <w:p w14:paraId="2FB8229A" w14:textId="77777777" w:rsidR="001B19F8" w:rsidRPr="00EA23F2" w:rsidRDefault="001B19F8" w:rsidP="00EA23F2">
      <w:pPr>
        <w:numPr>
          <w:ilvl w:val="1"/>
          <w:numId w:val="9"/>
        </w:numPr>
        <w:spacing w:after="60"/>
        <w:contextualSpacing/>
        <w:rPr>
          <w:rFonts w:ascii="Calibri" w:eastAsia="Calibri" w:hAnsi="Calibri" w:cs="Times New Roman"/>
        </w:rPr>
      </w:pPr>
      <w:r w:rsidRPr="00EA23F2">
        <w:rPr>
          <w:rFonts w:ascii="Calibri" w:eastAsia="Calibri" w:hAnsi="Calibri" w:cs="Times New Roman"/>
        </w:rPr>
        <w:t>Přezkum věcného hodnocení</w:t>
      </w:r>
    </w:p>
    <w:p w14:paraId="46144C21" w14:textId="77777777" w:rsidR="001B19F8" w:rsidRPr="00EA23F2" w:rsidRDefault="001B19F8" w:rsidP="00EA23F2">
      <w:pPr>
        <w:numPr>
          <w:ilvl w:val="1"/>
          <w:numId w:val="9"/>
        </w:numPr>
        <w:spacing w:after="60"/>
        <w:contextualSpacing/>
        <w:rPr>
          <w:rFonts w:eastAsia="Calibri" w:cs="Times New Roman"/>
        </w:rPr>
      </w:pPr>
      <w:r w:rsidRPr="00EA23F2">
        <w:rPr>
          <w:rFonts w:ascii="Calibri" w:eastAsia="Calibri" w:hAnsi="Calibri" w:cs="Times New Roman"/>
        </w:rPr>
        <w:t xml:space="preserve">Přezkum výběru </w:t>
      </w:r>
      <w:r w:rsidRPr="00EA23F2">
        <w:rPr>
          <w:rFonts w:eastAsia="Calibri" w:cs="Times New Roman"/>
        </w:rPr>
        <w:t xml:space="preserve">projektů </w:t>
      </w:r>
      <w:r w:rsidRPr="00EA23F2">
        <w:rPr>
          <w:rFonts w:cs="Arial"/>
        </w:rPr>
        <w:t>(tj. přezkum rozhodnutí o nedoporučení projektů k financování a rozhodnutí o zařazení do zásobníku projektů)</w:t>
      </w:r>
    </w:p>
    <w:p w14:paraId="13B97432" w14:textId="77777777" w:rsidR="001B19F8" w:rsidRPr="00EA23F2" w:rsidRDefault="001B19F8" w:rsidP="00EA23F2">
      <w:pPr>
        <w:numPr>
          <w:ilvl w:val="0"/>
          <w:numId w:val="9"/>
        </w:numPr>
        <w:spacing w:after="60"/>
        <w:contextualSpacing/>
        <w:rPr>
          <w:rFonts w:ascii="Calibri" w:eastAsia="Calibri" w:hAnsi="Calibri" w:cs="Times New Roman"/>
        </w:rPr>
      </w:pPr>
      <w:r w:rsidRPr="00EA23F2">
        <w:rPr>
          <w:rFonts w:ascii="Calibri" w:eastAsia="Calibri" w:hAnsi="Calibri" w:cs="Times New Roman"/>
        </w:rPr>
        <w:t>Podání informace žadateli o výsledku</w:t>
      </w:r>
    </w:p>
    <w:p w14:paraId="4CAB4C59" w14:textId="77777777" w:rsidR="001B19F8" w:rsidRPr="00044BCF" w:rsidRDefault="001B19F8" w:rsidP="001B19F8">
      <w:pPr>
        <w:spacing w:after="60"/>
        <w:ind w:left="397"/>
        <w:contextualSpacing/>
        <w:rPr>
          <w:rFonts w:ascii="Calibri" w:eastAsia="Calibri" w:hAnsi="Calibri" w:cs="Times New Roman"/>
        </w:rPr>
      </w:pPr>
    </w:p>
    <w:p w14:paraId="629CD649" w14:textId="51930540"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Žadatelé o podporu předkládají žádost o přezkum </w:t>
      </w:r>
      <w:r>
        <w:rPr>
          <w:rFonts w:ascii="Calibri" w:eastAsia="Calibri" w:hAnsi="Calibri" w:cs="Times New Roman"/>
        </w:rPr>
        <w:t>negativního výsledku</w:t>
      </w:r>
      <w:r>
        <w:rPr>
          <w:rStyle w:val="Znakapoznpodarou"/>
        </w:rPr>
        <w:footnoteReference w:id="7"/>
      </w:r>
      <w:r>
        <w:t xml:space="preserve"> </w:t>
      </w:r>
      <w:r w:rsidRPr="00044BCF">
        <w:rPr>
          <w:rFonts w:ascii="Calibri" w:eastAsia="Calibri" w:hAnsi="Calibri" w:cs="Times New Roman"/>
        </w:rPr>
        <w:t xml:space="preserve"> prostřednictvím MS2014+</w:t>
      </w:r>
      <w:r w:rsidRPr="00044BCF">
        <w:rPr>
          <w:rFonts w:ascii="Calibri" w:eastAsia="Calibri" w:hAnsi="Calibri" w:cs="Times New Roman"/>
          <w:vertAlign w:val="superscript"/>
        </w:rPr>
        <w:footnoteReference w:id="8"/>
      </w:r>
      <w:r w:rsidRPr="00044BCF">
        <w:rPr>
          <w:rFonts w:ascii="Calibri" w:eastAsia="Calibri" w:hAnsi="Calibri" w:cs="Times New Roman"/>
        </w:rPr>
        <w:t xml:space="preserve"> nejpozději ve stanovené lhůtě (do 15 kalendářních dní ode dne doručení informace o negativním výsledku jimi předložené žádosti o podporu).</w:t>
      </w:r>
      <w:r w:rsidRPr="00044BCF">
        <w:rPr>
          <w:rFonts w:ascii="Calibri" w:eastAsia="Calibri" w:hAnsi="Calibri" w:cs="Times New Roman"/>
          <w:vertAlign w:val="superscript"/>
        </w:rPr>
        <w:t xml:space="preserve"> </w:t>
      </w:r>
      <w:r w:rsidRPr="00044BCF">
        <w:rPr>
          <w:rFonts w:ascii="Calibri" w:eastAsia="Calibri" w:hAnsi="Calibri" w:cs="Times New Roman"/>
        </w:rPr>
        <w:t xml:space="preserve">Žádosti </w:t>
      </w:r>
      <w:r w:rsidRPr="00D910B5">
        <w:rPr>
          <w:rFonts w:ascii="Calibri" w:eastAsia="Calibri" w:hAnsi="Calibri" w:cs="Times New Roman"/>
        </w:rPr>
        <w:t>řeší kontrolní orgán MAS</w:t>
      </w:r>
      <w:r w:rsidR="00D910B5" w:rsidRPr="00D910B5">
        <w:rPr>
          <w:rFonts w:ascii="Calibri" w:eastAsia="Calibri" w:hAnsi="Calibri" w:cs="Times New Roman"/>
        </w:rPr>
        <w:t xml:space="preserve"> (Dozorčí</w:t>
      </w:r>
      <w:r w:rsidR="00D910B5">
        <w:rPr>
          <w:rFonts w:ascii="Calibri" w:eastAsia="Calibri" w:hAnsi="Calibri" w:cs="Times New Roman"/>
        </w:rPr>
        <w:t xml:space="preserve"> rada MAS)</w:t>
      </w:r>
      <w:r w:rsidRPr="00044BCF">
        <w:rPr>
          <w:rFonts w:ascii="Calibri" w:eastAsia="Calibri" w:hAnsi="Calibri" w:cs="Times New Roman"/>
        </w:rPr>
        <w:t>.</w:t>
      </w:r>
      <w:r>
        <w:rPr>
          <w:rFonts w:ascii="Calibri" w:eastAsia="Calibri" w:hAnsi="Calibri" w:cs="Times New Roman"/>
        </w:rPr>
        <w:t xml:space="preserve"> </w:t>
      </w:r>
      <w:r>
        <w:t xml:space="preserve">Tento orgán žádosti o přezkum vyhoví, </w:t>
      </w:r>
      <w:r w:rsidRPr="002D4259">
        <w:t>částečně vyhoví, nebo j</w:t>
      </w:r>
      <w:r>
        <w:t>i</w:t>
      </w:r>
      <w:r w:rsidRPr="002D4259">
        <w:t xml:space="preserve"> zamítne. </w:t>
      </w:r>
      <w:r>
        <w:t xml:space="preserve">Nenastanou-li skutečnosti, za </w:t>
      </w:r>
      <w:r w:rsidRPr="00D910B5">
        <w:t>nichž kontrolní orgán MAS musí žádost o přezkum vždy zamítnout (viz níže), zkoumá dodržení platného postupu a pravidel. Na dodatečné informace, které nebyly uvedeny v  žádosti o podporu, není brán zřetel. Žádosti o přezkum, z nichž není zřejmé, proti jakému závěru hodnocení/výběru směřují, nebo žádosti o přezkum, u nichž chybí odůvodnění, kontrolní orgán MAS zamítne jako nedůvodné. Kontrolní orgán MAS zamítne také</w:t>
      </w:r>
      <w:r>
        <w:t xml:space="preserve"> žádosti o přezkum </w:t>
      </w:r>
      <w:r w:rsidRPr="002D4259">
        <w:t>podané opožděně nebo neoprávněnou osobou.</w:t>
      </w:r>
      <w:r w:rsidRPr="00044BCF">
        <w:rPr>
          <w:rFonts w:ascii="Calibri" w:eastAsia="Calibri" w:hAnsi="Calibri" w:cs="Times New Roman"/>
        </w:rPr>
        <w:t xml:space="preserve"> </w:t>
      </w:r>
    </w:p>
    <w:p w14:paraId="35D59433" w14:textId="0E81CE02"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Lhůta pro vyřízení žádosti o přezkum je stanovena na 30 pracovních dnů ode dne doručení této žádosti. U složitějších případů může být lhůta prodloužena na 60 pracovních dnů. O důvodech prodloužení lhůty musí být žadatel informován ještě před jejím uplynutím</w:t>
      </w:r>
      <w:r w:rsidRPr="00D910B5">
        <w:rPr>
          <w:rFonts w:ascii="Calibri" w:eastAsia="Calibri" w:hAnsi="Calibri" w:cs="Times New Roman"/>
        </w:rPr>
        <w:t xml:space="preserve">, a to odesláním oznámení o </w:t>
      </w:r>
      <w:r w:rsidRPr="00D910B5">
        <w:rPr>
          <w:rFonts w:ascii="Calibri" w:eastAsia="Calibri" w:hAnsi="Calibri" w:cs="Times New Roman"/>
        </w:rPr>
        <w:lastRenderedPageBreak/>
        <w:t xml:space="preserve">prodloužení lhůty. Lhůta pro vyřízení žádosti se staví v případě vyžádání stanoviska </w:t>
      </w:r>
      <w:r w:rsidR="00D910B5" w:rsidRPr="00D910B5">
        <w:rPr>
          <w:rFonts w:ascii="Calibri" w:eastAsia="Calibri" w:hAnsi="Calibri" w:cs="Times New Roman"/>
        </w:rPr>
        <w:t>výběrové komise</w:t>
      </w:r>
      <w:r w:rsidRPr="00D910B5">
        <w:rPr>
          <w:rFonts w:ascii="Calibri" w:eastAsia="Calibri" w:hAnsi="Calibri" w:cs="Times New Roman"/>
        </w:rPr>
        <w:t xml:space="preserve"> MAS nebo rozhodovacího orgánu MAS.</w:t>
      </w:r>
      <w:r w:rsidRPr="00D910B5">
        <w:rPr>
          <w:rFonts w:ascii="Calibri" w:eastAsia="Calibri" w:hAnsi="Calibri" w:cs="Times New Roman"/>
          <w:vertAlign w:val="superscript"/>
        </w:rPr>
        <w:footnoteReference w:id="9"/>
      </w:r>
      <w:r w:rsidRPr="00D910B5">
        <w:rPr>
          <w:rFonts w:ascii="Calibri" w:eastAsia="Calibri" w:hAnsi="Calibri" w:cs="Times New Roman"/>
        </w:rPr>
        <w:t xml:space="preserve"> O pozastavení lhůty MAS informuje žadatele elektronicky prostřednictvím MS2014+.</w:t>
      </w:r>
    </w:p>
    <w:p w14:paraId="5DA32EA9"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Odpověď odeslaná </w:t>
      </w:r>
      <w:r w:rsidRPr="00D910B5">
        <w:rPr>
          <w:rFonts w:ascii="Calibri" w:eastAsia="Calibri" w:hAnsi="Calibri" w:cs="Times New Roman"/>
        </w:rPr>
        <w:t xml:space="preserve">na žádost o přezkum vždy obsahuje informaci o způsobu </w:t>
      </w:r>
      <w:r w:rsidRPr="00D910B5">
        <w:rPr>
          <w:rFonts w:ascii="Calibri" w:eastAsia="Calibri" w:hAnsi="Calibri" w:cs="Times New Roman"/>
        </w:rPr>
        <w:br/>
        <w:t>a závěrech prošetření žádosti o přezkum ze strany kontrolního orgánu MAS, tj. zda byla žádost o přezkum shledána důvodnou, částečně důvodnou či nedůvodnou a dále jednoznačné zdůvodnění. Kontrolní orgán MAS uvede, která kritéria považuje za nutná přehodnotit. Ve výjimečných případech je možné přehodnotit i ta kritéria, na která se sice</w:t>
      </w:r>
      <w:r w:rsidRPr="00044BCF">
        <w:rPr>
          <w:rFonts w:ascii="Calibri" w:eastAsia="Calibri" w:hAnsi="Calibri" w:cs="Times New Roman"/>
        </w:rPr>
        <w:t xml:space="preserve"> žádost o přezkum přímo nevztahovala, ale pro další hodnocení je to nezbytné. </w:t>
      </w:r>
    </w:p>
    <w:p w14:paraId="5841E3D5"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Bude-li žádost o přezkum shledána důvodnou nebo částečně důvodnou, provede MAS bezodkladně nezbytná opatření k náp</w:t>
      </w:r>
      <w:r>
        <w:rPr>
          <w:rFonts w:ascii="Calibri" w:eastAsia="Calibri" w:hAnsi="Calibri" w:cs="Times New Roman"/>
        </w:rPr>
        <w:t>ravě (zařazení projektu zpět do</w:t>
      </w:r>
      <w:r w:rsidRPr="00044BCF">
        <w:rPr>
          <w:rFonts w:ascii="Calibri" w:eastAsia="Calibri" w:hAnsi="Calibri" w:cs="Times New Roman"/>
        </w:rPr>
        <w:t xml:space="preserve"> procesu</w:t>
      </w:r>
      <w:r>
        <w:rPr>
          <w:rFonts w:ascii="Calibri" w:eastAsia="Calibri" w:hAnsi="Calibri" w:cs="Times New Roman"/>
        </w:rPr>
        <w:t xml:space="preserve"> hodnocení, resp. výběru</w:t>
      </w:r>
      <w:r w:rsidRPr="00044BCF">
        <w:rPr>
          <w:rFonts w:ascii="Calibri" w:eastAsia="Calibri" w:hAnsi="Calibri" w:cs="Times New Roman"/>
        </w:rPr>
        <w:t>). Ovšem pouze v případě, kdy jsou kladně přezkoumána všechna kritéria, která zapříčinila negativní výsledek hodnocení</w:t>
      </w:r>
      <w:r w:rsidRPr="00E867C6">
        <w:rPr>
          <w:rFonts w:ascii="Calibri" w:eastAsia="Calibri" w:hAnsi="Calibri" w:cs="Times New Roman"/>
        </w:rPr>
        <w:t>.</w:t>
      </w:r>
      <w:r w:rsidRPr="00E867C6">
        <w:rPr>
          <w:rFonts w:ascii="Calibri" w:eastAsia="Calibri" w:hAnsi="Calibri" w:cs="Times New Roman"/>
          <w:vertAlign w:val="superscript"/>
        </w:rPr>
        <w:footnoteReference w:id="10"/>
      </w:r>
      <w:r w:rsidRPr="00E867C6">
        <w:rPr>
          <w:rFonts w:ascii="Calibri" w:eastAsia="Calibri" w:hAnsi="Calibri" w:cs="Times New Roman"/>
        </w:rPr>
        <w:t xml:space="preserve"> Výběrový/rozhodovací orgán MAS provádějící</w:t>
      </w:r>
      <w:r w:rsidRPr="00044BCF">
        <w:rPr>
          <w:rFonts w:ascii="Calibri" w:eastAsia="Calibri" w:hAnsi="Calibri" w:cs="Times New Roman"/>
        </w:rPr>
        <w:t xml:space="preserve"> případný opravný posudek se musí řídit závěry přezkumného řízení.  </w:t>
      </w:r>
      <w:r>
        <w:rPr>
          <w:rFonts w:ascii="Calibri" w:eastAsia="Calibri" w:hAnsi="Calibri" w:cs="Times New Roman"/>
        </w:rPr>
        <w:t>V</w:t>
      </w:r>
      <w:r w:rsidRPr="00044BCF">
        <w:rPr>
          <w:rFonts w:ascii="Calibri" w:eastAsia="Calibri" w:hAnsi="Calibri" w:cs="Times New Roman"/>
        </w:rPr>
        <w:t>ypracovává</w:t>
      </w:r>
      <w:r>
        <w:rPr>
          <w:rFonts w:ascii="Calibri" w:eastAsia="Calibri" w:hAnsi="Calibri" w:cs="Times New Roman"/>
        </w:rPr>
        <w:t xml:space="preserve"> se</w:t>
      </w:r>
      <w:r w:rsidRPr="00044BCF">
        <w:rPr>
          <w:rFonts w:ascii="Calibri" w:eastAsia="Calibri" w:hAnsi="Calibri" w:cs="Times New Roman"/>
        </w:rPr>
        <w:t xml:space="preserve"> celý nový hodnoticí posudek, ale u kritérií, u kterých nebylo rozhodnuto o přehodnocení, </w:t>
      </w:r>
      <w:r>
        <w:rPr>
          <w:rFonts w:ascii="Calibri" w:eastAsia="Calibri" w:hAnsi="Calibri" w:cs="Times New Roman"/>
        </w:rPr>
        <w:t xml:space="preserve">se </w:t>
      </w:r>
      <w:r w:rsidRPr="00044BCF">
        <w:rPr>
          <w:rFonts w:ascii="Calibri" w:eastAsia="Calibri" w:hAnsi="Calibri" w:cs="Times New Roman"/>
        </w:rPr>
        <w:t>přebírá výsledek hodnocení z posudku, který byl předmětem přezkumu.</w:t>
      </w:r>
    </w:p>
    <w:p w14:paraId="72CE456E" w14:textId="77777777" w:rsidR="001B19F8" w:rsidRPr="00044BCF" w:rsidRDefault="001B19F8" w:rsidP="00EA23F2">
      <w:pPr>
        <w:ind w:firstLine="567"/>
        <w:rPr>
          <w:rFonts w:ascii="Calibri" w:eastAsia="Calibri" w:hAnsi="Calibri" w:cs="Times New Roman"/>
        </w:rPr>
      </w:pPr>
      <w:r w:rsidRPr="00044BCF">
        <w:rPr>
          <w:rFonts w:ascii="Calibri" w:eastAsia="Calibri" w:hAnsi="Calibri" w:cs="Times New Roman"/>
        </w:rPr>
        <w:t xml:space="preserve">Každý žadatel může podat pouze jednu </w:t>
      </w:r>
      <w:r w:rsidRPr="00D910B5">
        <w:rPr>
          <w:rFonts w:ascii="Calibri" w:eastAsia="Calibri" w:hAnsi="Calibri" w:cs="Times New Roman"/>
        </w:rPr>
        <w:t>žádost o přezkum fáze hodnocení, ve které jeho žádost o podporu dosáhla negativního výsledku. Rozhodnutí kontrolního orgánu MAS jsou konečná a není proti nim odvolání. Na rozhodnutí kontrolního orgánu se nevztahují obecné předpisy o správním řízení a je vyloučeno jeho soudní přezkoumání. Přezkum se vždy zabývá</w:t>
      </w:r>
      <w:r w:rsidRPr="00044BCF">
        <w:rPr>
          <w:rFonts w:ascii="Calibri" w:eastAsia="Calibri" w:hAnsi="Calibri" w:cs="Times New Roman"/>
        </w:rPr>
        <w:t xml:space="preserve"> jen těmi kritérii, u kterých se žadatel domáhá přezkumu ve své žádosti.</w:t>
      </w:r>
    </w:p>
    <w:p w14:paraId="6E4A921B" w14:textId="77777777" w:rsidR="001B19F8" w:rsidRPr="00044BCF" w:rsidRDefault="001B19F8" w:rsidP="001B19F8">
      <w:pPr>
        <w:rPr>
          <w:rFonts w:ascii="Calibri" w:eastAsia="Calibri" w:hAnsi="Calibri" w:cs="Times New Roman"/>
          <w:b/>
        </w:rPr>
      </w:pPr>
      <w:r w:rsidRPr="00044BCF">
        <w:rPr>
          <w:rFonts w:ascii="Calibri" w:eastAsia="Calibri" w:hAnsi="Calibri" w:cs="Times New Roman"/>
          <w:b/>
        </w:rPr>
        <w:t xml:space="preserve">MAS povinně informuje ŘO o všech přezkumných řízeních (včetně jejich výsledků), které pro danou výzvu proběhly, a to v rámci předání podkladů k závěrečnému ověření způsobilosti projektů a ke kontrole administrativních postupů. </w:t>
      </w:r>
    </w:p>
    <w:p w14:paraId="3DD40D78" w14:textId="633E0452" w:rsidR="001B19F8" w:rsidRPr="00D910B5" w:rsidRDefault="00EA23F2" w:rsidP="001B19F8">
      <w:pPr>
        <w:rPr>
          <w:rFonts w:ascii="Calibri" w:eastAsia="Calibri" w:hAnsi="Calibri" w:cs="Times New Roman"/>
          <w:b/>
          <w:sz w:val="24"/>
          <w:szCs w:val="24"/>
        </w:rPr>
      </w:pPr>
      <w:bookmarkStart w:id="4" w:name="_Toc451517683"/>
      <w:r>
        <w:rPr>
          <w:rFonts w:ascii="Calibri" w:eastAsia="Calibri" w:hAnsi="Calibri" w:cs="Times New Roman"/>
          <w:b/>
          <w:sz w:val="24"/>
          <w:szCs w:val="24"/>
        </w:rPr>
        <w:t xml:space="preserve">5.1 </w:t>
      </w:r>
      <w:r w:rsidR="001B19F8" w:rsidRPr="00D910B5">
        <w:rPr>
          <w:rFonts w:ascii="Calibri" w:eastAsia="Calibri" w:hAnsi="Calibri" w:cs="Times New Roman"/>
          <w:b/>
          <w:sz w:val="24"/>
          <w:szCs w:val="24"/>
        </w:rPr>
        <w:t>Přezkum hodnocení přijatelnosti a formálních náležitostí</w:t>
      </w:r>
      <w:bookmarkEnd w:id="4"/>
      <w:r w:rsidR="001B19F8" w:rsidRPr="00D910B5">
        <w:rPr>
          <w:rFonts w:ascii="Calibri" w:eastAsia="Calibri" w:hAnsi="Calibri" w:cs="Times New Roman"/>
          <w:b/>
          <w:sz w:val="24"/>
          <w:szCs w:val="24"/>
        </w:rPr>
        <w:t xml:space="preserve"> </w:t>
      </w:r>
    </w:p>
    <w:p w14:paraId="0B159195"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Kontrolní orgán MAS ověřuje, zda rozhodnutí o nesplnění daného kritéria/daných kritérií bylo učiněno v souladu s výzvou MAS.</w:t>
      </w:r>
      <w:r w:rsidRPr="00D910B5">
        <w:rPr>
          <w:rFonts w:ascii="Calibri" w:eastAsia="Calibri" w:hAnsi="Calibri" w:cs="Times New Roman"/>
          <w:vertAlign w:val="superscript"/>
        </w:rPr>
        <w:footnoteReference w:id="11"/>
      </w:r>
      <w:r w:rsidRPr="00D910B5">
        <w:rPr>
          <w:rFonts w:ascii="Calibri" w:eastAsia="Calibri" w:hAnsi="Calibri" w:cs="Times New Roman"/>
        </w:rPr>
        <w:t xml:space="preserve"> Pokud kontrolní orgán MAS rozhodne, že je žádost o přezkum oprávněná, resp. že nebyl dodržen postup hodnocení dle výzvy MAS, rozhodne o vrácení žádosti o podporu k novému hodnocení přijatelnosti a formálních</w:t>
      </w:r>
      <w:r w:rsidRPr="00044BCF">
        <w:rPr>
          <w:rFonts w:ascii="Calibri" w:eastAsia="Calibri" w:hAnsi="Calibri" w:cs="Times New Roman"/>
        </w:rPr>
        <w:t xml:space="preserve"> náležitostí. Ovšem pouze v případě, kdy jsou kladně přezkoumána všechna kritéria, která zapříčinila nesplnění hodnocení přijatelnosti a formálních náležitostí.</w:t>
      </w:r>
    </w:p>
    <w:p w14:paraId="557EC490" w14:textId="5D38A09E" w:rsidR="001B19F8" w:rsidRPr="004C00EB" w:rsidRDefault="00EA23F2" w:rsidP="001B19F8">
      <w:pPr>
        <w:rPr>
          <w:rFonts w:ascii="Calibri" w:eastAsia="Calibri" w:hAnsi="Calibri" w:cs="Times New Roman"/>
          <w:b/>
          <w:sz w:val="24"/>
          <w:szCs w:val="24"/>
        </w:rPr>
      </w:pPr>
      <w:bookmarkStart w:id="5" w:name="_Toc451517684"/>
      <w:r>
        <w:rPr>
          <w:rFonts w:ascii="Calibri" w:eastAsia="Calibri" w:hAnsi="Calibri" w:cs="Times New Roman"/>
          <w:b/>
          <w:sz w:val="24"/>
          <w:szCs w:val="24"/>
        </w:rPr>
        <w:t xml:space="preserve">5.2 </w:t>
      </w:r>
      <w:r w:rsidR="001B19F8" w:rsidRPr="004C00EB">
        <w:rPr>
          <w:rFonts w:ascii="Calibri" w:eastAsia="Calibri" w:hAnsi="Calibri" w:cs="Times New Roman"/>
          <w:b/>
          <w:sz w:val="24"/>
          <w:szCs w:val="24"/>
        </w:rPr>
        <w:t>Přezkum věcného hodnocení</w:t>
      </w:r>
      <w:bookmarkEnd w:id="5"/>
    </w:p>
    <w:p w14:paraId="7B47B46E" w14:textId="7777777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Kontrolní orgán MAS v rámci přípravy podkladů provede kontrolu hodnoticího posudku s ohledem na dodržení metodiky hodnocení v kritériích, která jsou předmětem žádosti o přezkum (tj. zda bylo hodnoceno to, co</w:t>
      </w:r>
      <w:r w:rsidRPr="00044BCF">
        <w:rPr>
          <w:rFonts w:ascii="Calibri" w:eastAsia="Calibri" w:hAnsi="Calibri" w:cs="Times New Roman"/>
        </w:rPr>
        <w:t xml:space="preserve"> mělo být, popř. zda přidělený deskriptor/body odpovídá/odpovídají komentáři).</w:t>
      </w:r>
      <w:r w:rsidRPr="00044BCF">
        <w:rPr>
          <w:rFonts w:ascii="Calibri" w:eastAsia="Calibri" w:hAnsi="Calibri" w:cs="Times New Roman"/>
          <w:vertAlign w:val="superscript"/>
        </w:rPr>
        <w:footnoteReference w:id="12"/>
      </w:r>
    </w:p>
    <w:p w14:paraId="08E1E44A" w14:textId="77777777" w:rsidR="001B19F8" w:rsidRPr="00044BCF" w:rsidRDefault="001B19F8" w:rsidP="001B19F8">
      <w:pPr>
        <w:rPr>
          <w:rFonts w:ascii="Calibri" w:eastAsia="Calibri" w:hAnsi="Calibri" w:cs="Times New Roman"/>
        </w:rPr>
      </w:pPr>
      <w:r w:rsidRPr="00044BCF">
        <w:rPr>
          <w:rFonts w:ascii="Calibri" w:eastAsia="Calibri" w:hAnsi="Calibri" w:cs="Times New Roman"/>
        </w:rPr>
        <w:lastRenderedPageBreak/>
        <w:t xml:space="preserve">Námitky vůči obsahu komentáře/odůvodnění, pokud koresponduje s nastavením kritérií dle výzvy MAS, </w:t>
      </w:r>
      <w:r>
        <w:rPr>
          <w:rFonts w:ascii="Calibri" w:eastAsia="Calibri" w:hAnsi="Calibri" w:cs="Times New Roman"/>
        </w:rPr>
        <w:t>nemohou být důvodem pro uznání žádosti o přezkum za (částečně) důvodnou</w:t>
      </w:r>
      <w:r w:rsidRPr="00044BCF">
        <w:rPr>
          <w:rFonts w:ascii="Calibri" w:eastAsia="Calibri" w:hAnsi="Calibri" w:cs="Times New Roman"/>
        </w:rPr>
        <w:t xml:space="preserve">, vyjma následujících případů: </w:t>
      </w:r>
    </w:p>
    <w:p w14:paraId="5CFF95F7" w14:textId="77777777" w:rsidR="001B19F8" w:rsidRPr="00044BCF" w:rsidRDefault="001B19F8" w:rsidP="001B19F8">
      <w:pPr>
        <w:numPr>
          <w:ilvl w:val="0"/>
          <w:numId w:val="2"/>
        </w:numPr>
        <w:contextualSpacing/>
        <w:rPr>
          <w:rFonts w:ascii="Calibri" w:eastAsia="Calibri" w:hAnsi="Calibri" w:cs="Times New Roman"/>
        </w:rPr>
      </w:pPr>
      <w:r w:rsidRPr="00044BCF">
        <w:rPr>
          <w:rFonts w:ascii="Calibri" w:eastAsia="Calibri" w:hAnsi="Calibri" w:cs="Times New Roman"/>
        </w:rPr>
        <w:t>Pokud budou objektivně dokazovat nesoulad komentáře s platnými právními a metodickými předpisy.</w:t>
      </w:r>
      <w:r w:rsidRPr="00044BCF">
        <w:rPr>
          <w:rFonts w:ascii="Calibri" w:eastAsia="Calibri" w:hAnsi="Calibri" w:cs="Times New Roman"/>
          <w:vertAlign w:val="superscript"/>
        </w:rPr>
        <w:footnoteReference w:id="13"/>
      </w:r>
    </w:p>
    <w:p w14:paraId="54290F94" w14:textId="03409AE1" w:rsidR="001B19F8" w:rsidRDefault="001B19F8" w:rsidP="001B19F8">
      <w:pPr>
        <w:keepNext/>
        <w:keepLines/>
        <w:numPr>
          <w:ilvl w:val="0"/>
          <w:numId w:val="2"/>
        </w:numPr>
        <w:ind w:left="357" w:hanging="357"/>
        <w:contextualSpacing/>
        <w:rPr>
          <w:rFonts w:ascii="Calibri" w:eastAsia="Calibri" w:hAnsi="Calibri" w:cs="Times New Roman"/>
        </w:rPr>
      </w:pPr>
      <w:r w:rsidRPr="00044BCF">
        <w:rPr>
          <w:rFonts w:ascii="Calibri" w:eastAsia="Calibri" w:hAnsi="Calibri" w:cs="Times New Roman"/>
        </w:rPr>
        <w:t xml:space="preserve">Pokud poukazují na objektivní rozpor (např. v případě, kdy </w:t>
      </w:r>
      <w:r w:rsidRPr="00D910B5">
        <w:rPr>
          <w:rFonts w:ascii="Calibri" w:eastAsia="Calibri" w:hAnsi="Calibri" w:cs="Times New Roman"/>
        </w:rPr>
        <w:t xml:space="preserve">se </w:t>
      </w:r>
      <w:r w:rsidR="00D910B5" w:rsidRPr="00D910B5">
        <w:rPr>
          <w:rFonts w:ascii="Calibri" w:eastAsia="Calibri" w:hAnsi="Calibri" w:cs="Times New Roman"/>
        </w:rPr>
        <w:t>výběrová</w:t>
      </w:r>
      <w:r w:rsidRPr="00D910B5">
        <w:rPr>
          <w:rFonts w:ascii="Calibri" w:eastAsia="Calibri" w:hAnsi="Calibri" w:cs="Times New Roman"/>
        </w:rPr>
        <w:t xml:space="preserve"> </w:t>
      </w:r>
      <w:r w:rsidR="00D910B5" w:rsidRPr="00D910B5">
        <w:rPr>
          <w:rFonts w:ascii="Calibri" w:eastAsia="Calibri" w:hAnsi="Calibri" w:cs="Times New Roman"/>
        </w:rPr>
        <w:t xml:space="preserve">komise </w:t>
      </w:r>
      <w:r w:rsidRPr="00D910B5">
        <w:rPr>
          <w:rFonts w:ascii="Calibri" w:eastAsia="Calibri" w:hAnsi="Calibri" w:cs="Times New Roman"/>
        </w:rPr>
        <w:t>MAS</w:t>
      </w:r>
      <w:r w:rsidRPr="00044BCF">
        <w:rPr>
          <w:rFonts w:ascii="Calibri" w:eastAsia="Calibri" w:hAnsi="Calibri" w:cs="Times New Roman"/>
        </w:rPr>
        <w:t xml:space="preserve"> kriticky vyjadřuje k chybějícímu (nikoliv nedostatečnému) popisu určitého aspektu, a žadatel v žádosti o přezkum prokáže, že v  žádosti o podporu byl popis daného aspektu obsažen).</w:t>
      </w:r>
    </w:p>
    <w:p w14:paraId="46477B5B" w14:textId="77777777" w:rsidR="001B19F8" w:rsidRPr="00044BCF" w:rsidRDefault="001B19F8" w:rsidP="001B19F8">
      <w:pPr>
        <w:keepNext/>
        <w:keepLines/>
        <w:ind w:left="357"/>
        <w:contextualSpacing/>
        <w:rPr>
          <w:rFonts w:ascii="Calibri" w:eastAsia="Calibri" w:hAnsi="Calibri" w:cs="Times New Roman"/>
        </w:rPr>
      </w:pPr>
    </w:p>
    <w:p w14:paraId="3F541CB0" w14:textId="17C8EF17" w:rsidR="001B19F8" w:rsidRPr="00044BCF" w:rsidRDefault="001B19F8" w:rsidP="00EA23F2">
      <w:pPr>
        <w:ind w:firstLine="567"/>
        <w:rPr>
          <w:rFonts w:ascii="Calibri" w:eastAsia="Calibri" w:hAnsi="Calibri" w:cs="Times New Roman"/>
        </w:rPr>
      </w:pPr>
      <w:r w:rsidRPr="00D910B5">
        <w:rPr>
          <w:rFonts w:ascii="Calibri" w:eastAsia="Calibri" w:hAnsi="Calibri" w:cs="Times New Roman"/>
        </w:rPr>
        <w:t xml:space="preserve">Kontrolní orgán MAS na svém jednání posoudí relevantnost odůvodnění žádosti o přezkum, dodané stanovisko výběrové </w:t>
      </w:r>
      <w:r w:rsidR="00D910B5" w:rsidRPr="00D910B5">
        <w:rPr>
          <w:rFonts w:ascii="Calibri" w:eastAsia="Calibri" w:hAnsi="Calibri" w:cs="Times New Roman"/>
        </w:rPr>
        <w:t xml:space="preserve">komise </w:t>
      </w:r>
      <w:r w:rsidRPr="00D910B5">
        <w:rPr>
          <w:rFonts w:ascii="Calibri" w:eastAsia="Calibri" w:hAnsi="Calibri" w:cs="Times New Roman"/>
        </w:rPr>
        <w:t>MAS (pokud bylo vyžádáno), a rozhodne o výsledném verdiktu vyřízení žádosti o přezkum. Pokud pro své rozhodnutí potřebuje stanovisko výběrového orgánu MAS a před jednáním nebylo vyžádáno, může kontrolní orgán MAS projednávání</w:t>
      </w:r>
      <w:r w:rsidRPr="00044BCF">
        <w:rPr>
          <w:rFonts w:ascii="Calibri" w:eastAsia="Calibri" w:hAnsi="Calibri" w:cs="Times New Roman"/>
        </w:rPr>
        <w:t xml:space="preserve"> přerušit a stanovisko si vyžádat dodatečně. </w:t>
      </w:r>
      <w:r>
        <w:t>Pokud</w:t>
      </w:r>
      <w:r w:rsidRPr="007C54FD">
        <w:t xml:space="preserve"> kontrolní orgán MAS rozhodne, že je žádost o přezkum oprávněná, resp. že nebyl dodržen postup hodnocení dle výzvy MAS, rozhodne o vrácení žádosti o podporu k novému </w:t>
      </w:r>
      <w:r>
        <w:t>věcnému hodnocení.</w:t>
      </w:r>
      <w:r w:rsidRPr="00044BCF">
        <w:rPr>
          <w:rFonts w:ascii="Calibri" w:eastAsia="Calibri" w:hAnsi="Calibri" w:cs="Times New Roman"/>
        </w:rPr>
        <w:t xml:space="preserve"> Ovšem pouze v případě, kdy jsou kladně přezkoumána všechna kritéria, která zapříčinila negativní výsledek</w:t>
      </w:r>
      <w:r>
        <w:rPr>
          <w:rFonts w:ascii="Calibri" w:eastAsia="Calibri" w:hAnsi="Calibri" w:cs="Times New Roman"/>
        </w:rPr>
        <w:t xml:space="preserve"> věcného</w:t>
      </w:r>
      <w:r w:rsidRPr="00044BCF">
        <w:rPr>
          <w:rFonts w:ascii="Calibri" w:eastAsia="Calibri" w:hAnsi="Calibri" w:cs="Times New Roman"/>
        </w:rPr>
        <w:t xml:space="preserve"> hodnocení.</w:t>
      </w:r>
      <w:r w:rsidRPr="00044BCF">
        <w:rPr>
          <w:rFonts w:ascii="Calibri" w:eastAsia="Calibri" w:hAnsi="Calibri" w:cs="Times New Roman"/>
          <w:vertAlign w:val="superscript"/>
        </w:rPr>
        <w:footnoteReference w:id="14"/>
      </w:r>
    </w:p>
    <w:p w14:paraId="18DD627B" w14:textId="6076BDA4" w:rsidR="001B19F8" w:rsidRPr="000A4FB4" w:rsidRDefault="00EA23F2" w:rsidP="001B19F8">
      <w:pPr>
        <w:rPr>
          <w:rFonts w:ascii="Calibri" w:eastAsia="Calibri" w:hAnsi="Calibri" w:cs="Times New Roman"/>
          <w:b/>
          <w:sz w:val="24"/>
          <w:szCs w:val="24"/>
        </w:rPr>
      </w:pPr>
      <w:r>
        <w:rPr>
          <w:rFonts w:ascii="Calibri" w:eastAsia="Calibri" w:hAnsi="Calibri" w:cs="Times New Roman"/>
          <w:b/>
          <w:sz w:val="24"/>
          <w:szCs w:val="24"/>
        </w:rPr>
        <w:t xml:space="preserve">5.3 </w:t>
      </w:r>
      <w:r w:rsidR="001B19F8" w:rsidRPr="000A4FB4">
        <w:rPr>
          <w:rFonts w:ascii="Calibri" w:eastAsia="Calibri" w:hAnsi="Calibri" w:cs="Times New Roman"/>
          <w:b/>
          <w:sz w:val="24"/>
          <w:szCs w:val="24"/>
        </w:rPr>
        <w:t>Přezkum rozhodnutí rozhodovacího orgánu MAS</w:t>
      </w:r>
    </w:p>
    <w:p w14:paraId="0017DAA9" w14:textId="77777777" w:rsidR="001B19F8" w:rsidRPr="00D910B5" w:rsidRDefault="001B19F8" w:rsidP="00EA23F2">
      <w:pPr>
        <w:ind w:firstLine="567"/>
      </w:pPr>
      <w:r w:rsidRPr="008B7187">
        <w:rPr>
          <w:rFonts w:cs="Arial"/>
        </w:rPr>
        <w:t xml:space="preserve">Žádost o </w:t>
      </w:r>
      <w:r w:rsidRPr="00D910B5">
        <w:rPr>
          <w:rFonts w:cs="Arial"/>
        </w:rPr>
        <w:t xml:space="preserve">přezkum rozhodnutí rozhodovacího orgánu MAS by se měla primárně dotýkat rozhodnutí učiněných na základě specifických kompetencí rozhodovacího orgánu MAS, tj. např. nedoporučení projektu k podpoře kvůli </w:t>
      </w:r>
      <w:r w:rsidRPr="00D910B5">
        <w:t>překryvu s jiným již běžícím projektem, který má shodné klíčové aktivity, stejnou cílovou skupinu i stejné území dopadu.</w:t>
      </w:r>
    </w:p>
    <w:p w14:paraId="2E2C2DEF" w14:textId="77777777" w:rsidR="001B19F8" w:rsidRPr="00D910B5" w:rsidRDefault="001B19F8" w:rsidP="00EA23F2">
      <w:pPr>
        <w:ind w:firstLine="567"/>
        <w:rPr>
          <w:rFonts w:cs="Arial"/>
        </w:rPr>
      </w:pPr>
      <w:r w:rsidRPr="00D910B5">
        <w:rPr>
          <w:rFonts w:cs="Arial"/>
        </w:rPr>
        <w:t xml:space="preserve">Žádost o přezkum ovšem může směřovat i proti rozhodnutí rozhodovacího orgánu MAS, které přímo vycházelo z věcného hodnocení. Stejně jako u žádostí o přezkum výsledku věcného hodnocení ovšem platí, že námitky vůči obsahu komentáře/odůvodnění stanoviska rozhodovacího orgánu MAS, pokud tento koresponduje s metodikou pro věcné hodnocení, nemohou být důvodem pro uznání žádosti o přezkum za (částečně) důvodnou. </w:t>
      </w:r>
    </w:p>
    <w:p w14:paraId="6FEAE790" w14:textId="77777777" w:rsidR="001B19F8" w:rsidRDefault="001B19F8" w:rsidP="00EA23F2">
      <w:pPr>
        <w:ind w:firstLine="567"/>
      </w:pPr>
      <w:r w:rsidRPr="00D910B5">
        <w:rPr>
          <w:rFonts w:cs="Arial"/>
        </w:rPr>
        <w:t>Pokud</w:t>
      </w:r>
      <w:r w:rsidRPr="00D910B5">
        <w:t xml:space="preserve"> kontrolní orgán MAS rozhodne, že je žádost důvodná, resp. že nebyl dodržen postup hodnocení/výběru dle výzvy MAS, rozhodne o vrácení žádosti o podporu do procesu hodnocení a výběru.</w:t>
      </w:r>
      <w:r w:rsidRPr="00D910B5">
        <w:rPr>
          <w:rFonts w:cs="Arial"/>
        </w:rPr>
        <w:t xml:space="preserve"> Předchozí věta ovšem platí </w:t>
      </w:r>
      <w:r w:rsidRPr="00D910B5">
        <w:t>pouze v případě, kdy jsou kladně přezkoumány všechny prvky (kritéria/stanovisko rozhodovacího orgánu MAS), které zapříčinily negativní výsledek žádosti o podporu.</w:t>
      </w:r>
    </w:p>
    <w:p w14:paraId="21C28091" w14:textId="46561A2A" w:rsidR="001B19F8" w:rsidRPr="000A4FB4" w:rsidRDefault="00EA23F2" w:rsidP="001B19F8">
      <w:pPr>
        <w:rPr>
          <w:rFonts w:cs="Arial"/>
          <w:b/>
          <w:sz w:val="24"/>
          <w:szCs w:val="24"/>
        </w:rPr>
      </w:pPr>
      <w:r>
        <w:rPr>
          <w:b/>
          <w:sz w:val="24"/>
          <w:szCs w:val="24"/>
        </w:rPr>
        <w:t xml:space="preserve">5.4 </w:t>
      </w:r>
      <w:r w:rsidR="001B19F8" w:rsidRPr="000A4FB4">
        <w:rPr>
          <w:b/>
          <w:sz w:val="24"/>
          <w:szCs w:val="24"/>
        </w:rPr>
        <w:t>Postup rozhodovacího orgánu MAS navazující na přezkumné řízení</w:t>
      </w:r>
    </w:p>
    <w:p w14:paraId="3DCAFAE4" w14:textId="77777777" w:rsidR="001B19F8" w:rsidRPr="00D910B5" w:rsidRDefault="001B19F8" w:rsidP="00EA23F2">
      <w:pPr>
        <w:ind w:firstLine="567"/>
      </w:pPr>
      <w:r w:rsidRPr="00D910B5">
        <w:t xml:space="preserve">Rozhodovací orgán MAS se při rozhodování navazujícím na přezkumné řízení musí řídit závěry přezkumného řízení. </w:t>
      </w:r>
    </w:p>
    <w:p w14:paraId="2F07C9DB" w14:textId="77777777" w:rsidR="001B19F8" w:rsidRDefault="001B19F8" w:rsidP="00EA23F2">
      <w:pPr>
        <w:ind w:firstLine="567"/>
      </w:pPr>
      <w:r w:rsidRPr="00D910B5">
        <w:t>Rozhodovací orgán MAS v případě, že byla nějaká žádost na základě přezkumného řízení vrácena do procesu hodnocení a výběru</w:t>
      </w:r>
      <w:r>
        <w:t xml:space="preserve"> nově sestavuje seznamy projektů, které jsou doporučené k podpoře, příp. zařazené do zásobníku či nedoporučené k podpoře. </w:t>
      </w:r>
    </w:p>
    <w:p w14:paraId="58D7A5E8" w14:textId="77777777" w:rsidR="001B19F8" w:rsidRPr="00D910B5" w:rsidRDefault="001B19F8" w:rsidP="00EA23F2">
      <w:pPr>
        <w:ind w:firstLine="567"/>
        <w:rPr>
          <w:rFonts w:cs="Arial"/>
        </w:rPr>
      </w:pPr>
      <w:r w:rsidRPr="008A2CC1">
        <w:lastRenderedPageBreak/>
        <w:t xml:space="preserve">Postupuje shodně jako při svém prvním projednávání žádostí o podporu předložených v dané výzvě MAS, tj. i v této fázi výběru projektů platí, že </w:t>
      </w:r>
      <w:r w:rsidRPr="008A2CC1">
        <w:rPr>
          <w:rFonts w:cs="Arial"/>
        </w:rPr>
        <w:t xml:space="preserve">pořadí projektů </w:t>
      </w:r>
      <w:r w:rsidRPr="008A2CC1">
        <w:t>je dáno bodovým ohodnocením získaným v rámci věcného hodnocení</w:t>
      </w:r>
      <w:r w:rsidRPr="008A2CC1">
        <w:rPr>
          <w:rFonts w:cs="Arial"/>
        </w:rPr>
        <w:t xml:space="preserve"> a nelze jej měnit jiným způsobem než nedoporučením projektu k podpoře. (</w:t>
      </w:r>
      <w:r w:rsidRPr="00D910B5">
        <w:rPr>
          <w:rFonts w:cs="Arial"/>
        </w:rPr>
        <w:t>Oprávnění rozhodovacího orgánu MAS k nedoporučení projektu k podpoře je stejné jako v případě prvního projednávání žádostí o podporu předložených v dané výzvě MAS.) Shodná je i pravomoc stanovit podmínky poskytnutí podpory, povinnost zvát ŘO na jednání, vyhotovit a zveřejnit zápis atd.</w:t>
      </w:r>
    </w:p>
    <w:p w14:paraId="64049CD5" w14:textId="77777777" w:rsidR="001B19F8" w:rsidRPr="00D910B5" w:rsidRDefault="001B19F8" w:rsidP="00EA23F2">
      <w:pPr>
        <w:ind w:firstLine="567"/>
      </w:pPr>
      <w:r w:rsidRPr="00D910B5">
        <w:t>Pokud je výsledkem nového projednání žádostí o podporu rozhodovacím orgánem MAS úprava v seznamech projektů, které jsou doporučené k podpoře, příp. zařazené do zásobníku či nedoporučené k podpoře, musí být o nově platném výsledku informováni všichni, jejichž projekty dosáhly jiného výsledku v procesu výběru, než jim byla dříve oznámena. MAS zasílá těmto žadatelům informaci o novém výsledku jednání rozhodovacího orgánu MAS s upozorněním, že:</w:t>
      </w:r>
    </w:p>
    <w:p w14:paraId="20017245" w14:textId="77777777" w:rsidR="001B19F8" w:rsidRPr="00D910B5" w:rsidRDefault="001B19F8" w:rsidP="001B19F8">
      <w:pPr>
        <w:pStyle w:val="Odstavecseseznamem"/>
        <w:numPr>
          <w:ilvl w:val="0"/>
          <w:numId w:val="4"/>
        </w:numPr>
      </w:pPr>
      <w:r w:rsidRPr="00D910B5">
        <w:t>tento závěr může být změněn, pokud některý ze žadatelů, jejichž projekt byl zařazen do zásobníku nebo nedoporučen k financování podá žádost o přezkum tohoto negativního výsledku své žádosti a ta bude po posouzení shledána jakožto důvodná, a dále</w:t>
      </w:r>
    </w:p>
    <w:p w14:paraId="72898134" w14:textId="77777777" w:rsidR="001B19F8" w:rsidRPr="00D910B5" w:rsidRDefault="001B19F8" w:rsidP="001B19F8">
      <w:pPr>
        <w:pStyle w:val="Odstavecseseznamem"/>
        <w:numPr>
          <w:ilvl w:val="0"/>
          <w:numId w:val="4"/>
        </w:numPr>
      </w:pPr>
      <w:r w:rsidRPr="00D910B5">
        <w:t xml:space="preserve">že závěry z jednání rozhodovacího orgánu MAS budou předávány k závěrečnému ověření způsobilosti projektů a ke kontrole administrativních postupů na ŘO. </w:t>
      </w:r>
    </w:p>
    <w:p w14:paraId="202E9450" w14:textId="77777777" w:rsidR="001B19F8" w:rsidRPr="00D910B5" w:rsidRDefault="001B19F8" w:rsidP="00EA23F2">
      <w:pPr>
        <w:ind w:firstLine="567"/>
      </w:pPr>
      <w:r w:rsidRPr="00D910B5">
        <w:t xml:space="preserve">Ti ze žadatelů, jejichž žádosti o podporu byly zařazeny do zásobníku nebo nedoporučeny k financování, budou upozorněni na možnost nejpozději do 15 kalendářních dní ode dne doručení informace o negativním výsledku požádat o přezkum tohoto negativního výsledku. </w:t>
      </w:r>
    </w:p>
    <w:p w14:paraId="35FC949C" w14:textId="77777777" w:rsidR="001B19F8" w:rsidRPr="00D910B5" w:rsidRDefault="001B19F8" w:rsidP="00EA23F2">
      <w:pPr>
        <w:ind w:firstLine="567"/>
      </w:pPr>
      <w:r w:rsidRPr="00D910B5">
        <w:t>Projednání žádostí o podporu ze strany rozhodovacího orgánu MAS by mělo být dokončeno do 30 pracovních dní od dokončení přezkumného řízení, které potřebu opětovného jednání rozhodovacího orgánu MAS vyvolalo. Vyrozumění žadatelům nemusí proběhnout ve lhůtě stanovené první větou tohoto odstavce.</w:t>
      </w:r>
    </w:p>
    <w:p w14:paraId="35DDEC74" w14:textId="77777777" w:rsidR="001B19F8" w:rsidRDefault="001B19F8" w:rsidP="00EA23F2">
      <w:pPr>
        <w:ind w:firstLine="567"/>
      </w:pPr>
      <w:r w:rsidRPr="00D910B5">
        <w:t>Pokud přezkumná řízení, k nimž dojde na základě upravených seznamů projektů zařazených do zásobníku či nedoporučených k podpoře, opět vyvolají potřebu dalšího jednání rozhodovacího orgánu MAS, bude se postupovat shodně dle pravidel uvedených v této kapitole.</w:t>
      </w:r>
    </w:p>
    <w:p w14:paraId="1DC4F86E" w14:textId="77777777" w:rsidR="001B19F8" w:rsidRPr="007C54FD" w:rsidRDefault="001B19F8" w:rsidP="001B19F8">
      <w:pPr>
        <w:spacing w:after="200" w:line="276" w:lineRule="auto"/>
        <w:jc w:val="left"/>
      </w:pPr>
      <w:bookmarkStart w:id="6" w:name="_GoBack"/>
      <w:bookmarkEnd w:id="6"/>
    </w:p>
    <w:p w14:paraId="287B6915" w14:textId="77777777" w:rsidR="001B19F8" w:rsidRDefault="001B19F8" w:rsidP="001B19F8">
      <w:pPr>
        <w:autoSpaceDE w:val="0"/>
        <w:autoSpaceDN w:val="0"/>
        <w:adjustRightInd w:val="0"/>
        <w:spacing w:after="0"/>
        <w:rPr>
          <w:rFonts w:ascii="Calibri" w:eastAsia="Calibri" w:hAnsi="Calibri" w:cs="Times New Roman"/>
          <w:b/>
          <w:color w:val="000000"/>
          <w:sz w:val="28"/>
          <w:szCs w:val="28"/>
        </w:rPr>
      </w:pPr>
    </w:p>
    <w:p w14:paraId="217B0B4B" w14:textId="77777777" w:rsidR="00385BF6" w:rsidRDefault="00385BF6"/>
    <w:sectPr w:rsidR="00385BF6">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372A08" w14:textId="77777777" w:rsidR="001B19F8" w:rsidRDefault="001B19F8" w:rsidP="001B19F8">
      <w:pPr>
        <w:spacing w:after="0"/>
      </w:pPr>
      <w:r>
        <w:separator/>
      </w:r>
    </w:p>
  </w:endnote>
  <w:endnote w:type="continuationSeparator" w:id="0">
    <w:p w14:paraId="26943918" w14:textId="77777777" w:rsidR="001B19F8" w:rsidRDefault="001B19F8" w:rsidP="001B19F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372498"/>
      <w:docPartObj>
        <w:docPartGallery w:val="Page Numbers (Bottom of Page)"/>
        <w:docPartUnique/>
      </w:docPartObj>
    </w:sdtPr>
    <w:sdtEndPr/>
    <w:sdtContent>
      <w:p w14:paraId="3FE5F314" w14:textId="0491794A" w:rsidR="00D910B5" w:rsidRDefault="00D910B5">
        <w:pPr>
          <w:pStyle w:val="Zpat"/>
          <w:jc w:val="center"/>
        </w:pPr>
        <w:r>
          <w:fldChar w:fldCharType="begin"/>
        </w:r>
        <w:r>
          <w:instrText>PAGE   \* MERGEFORMAT</w:instrText>
        </w:r>
        <w:r>
          <w:fldChar w:fldCharType="separate"/>
        </w:r>
        <w:r w:rsidR="00A753D8">
          <w:rPr>
            <w:noProof/>
          </w:rPr>
          <w:t>14</w:t>
        </w:r>
        <w:r>
          <w:fldChar w:fldCharType="end"/>
        </w:r>
      </w:p>
    </w:sdtContent>
  </w:sdt>
  <w:p w14:paraId="2E32DF08" w14:textId="77777777" w:rsidR="00D910B5" w:rsidRDefault="00D910B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5463B" w14:textId="77777777" w:rsidR="001B19F8" w:rsidRDefault="001B19F8" w:rsidP="001B19F8">
      <w:pPr>
        <w:spacing w:after="0"/>
      </w:pPr>
      <w:r>
        <w:separator/>
      </w:r>
    </w:p>
  </w:footnote>
  <w:footnote w:type="continuationSeparator" w:id="0">
    <w:p w14:paraId="62D37C5F" w14:textId="77777777" w:rsidR="001B19F8" w:rsidRDefault="001B19F8" w:rsidP="001B19F8">
      <w:pPr>
        <w:spacing w:after="0"/>
      </w:pPr>
      <w:r>
        <w:continuationSeparator/>
      </w:r>
    </w:p>
  </w:footnote>
  <w:footnote w:id="1">
    <w:p w14:paraId="44124D7C" w14:textId="77777777" w:rsidR="001B19F8" w:rsidRDefault="001B19F8" w:rsidP="001B19F8">
      <w:pPr>
        <w:pStyle w:val="Textpoznpodarou"/>
      </w:pPr>
      <w:r>
        <w:rPr>
          <w:rStyle w:val="Znakapoznpodarou"/>
        </w:rPr>
        <w:footnoteRef/>
      </w:r>
      <w:r>
        <w:t xml:space="preserve"> S výjimkou případů, kdy se fáze opakuje kvůli žádosti o přezkum, viz níže.</w:t>
      </w:r>
    </w:p>
  </w:footnote>
  <w:footnote w:id="2">
    <w:p w14:paraId="0D3359BA" w14:textId="77777777" w:rsidR="001B19F8" w:rsidRPr="00E43393" w:rsidRDefault="001B19F8" w:rsidP="001B19F8">
      <w:pPr>
        <w:pStyle w:val="Textpoznpodarou"/>
      </w:pPr>
      <w:r>
        <w:rPr>
          <w:rStyle w:val="Znakapoznpodarou"/>
        </w:rPr>
        <w:footnoteRef/>
      </w:r>
      <w:r>
        <w:t xml:space="preserve"> </w:t>
      </w:r>
      <w:r w:rsidRPr="00E43393">
        <w:t>Může tedy vybrat jen jeden nejlepší, nebo několik, musí se ovšem při svém rozhodování řídit podle počtu bodů, které takto stejně zaměřené projekty získaly ve věcném hodnocení. Projekt s menším počtem bodů nemůže být v rámci stejně zaměřených projektů podpořen, pokud by z důvodu věcného překryvu neměla být podpora poskytnuta projektu s vyšším bodovým ohodnocením.</w:t>
      </w:r>
    </w:p>
  </w:footnote>
  <w:footnote w:id="3">
    <w:p w14:paraId="0605F995" w14:textId="77777777" w:rsidR="001B19F8" w:rsidRPr="00496D8E" w:rsidRDefault="001B19F8" w:rsidP="001B19F8">
      <w:pPr>
        <w:pStyle w:val="Textpoznpodarou"/>
      </w:pPr>
      <w:r>
        <w:rPr>
          <w:rStyle w:val="Znakapoznpodarou"/>
        </w:rPr>
        <w:footnoteRef/>
      </w:r>
      <w:r>
        <w:t xml:space="preserve"> Počítá se částky z rozpočtů případně snížených na základě podmínek poskytnutí podpory stanovených </w:t>
      </w:r>
      <w:r w:rsidRPr="00496D8E">
        <w:t>rozhodovacím orgánem MAS.</w:t>
      </w:r>
    </w:p>
  </w:footnote>
  <w:footnote w:id="4">
    <w:p w14:paraId="2E4487C5" w14:textId="77777777" w:rsidR="001B19F8" w:rsidRPr="00496D8E" w:rsidRDefault="001B19F8" w:rsidP="001B19F8">
      <w:pPr>
        <w:pStyle w:val="Textpoznpodarou"/>
      </w:pPr>
      <w:r w:rsidRPr="00496D8E">
        <w:rPr>
          <w:rStyle w:val="Znakapoznpodarou"/>
        </w:rPr>
        <w:footnoteRef/>
      </w:r>
      <w:r w:rsidRPr="00496D8E">
        <w:t xml:space="preserve"> Pokud by nastala situace, že v seznamu jsou projekty se stejným bodovým ziskem z věcného hodnocení, ale alokace výzvy MAS neumožňuje podpořit oba dva (příp. všechny, pokud je jich více), pak je v této skupině pro pořadí rozhodující </w:t>
      </w:r>
      <w:r w:rsidRPr="00496D8E">
        <w:rPr>
          <w:rFonts w:cs="Arial"/>
        </w:rPr>
        <w:t>okamžik předložení žádosti o podporu v MS2014+; dříve předložená žádost má v získání podpory přednost.</w:t>
      </w:r>
    </w:p>
  </w:footnote>
  <w:footnote w:id="5">
    <w:p w14:paraId="161964B7" w14:textId="77777777" w:rsidR="001B19F8" w:rsidRDefault="001B19F8" w:rsidP="001B19F8">
      <w:pPr>
        <w:pStyle w:val="Textpoznpodarou"/>
      </w:pPr>
      <w:r>
        <w:rPr>
          <w:rStyle w:val="Znakapoznpodarou"/>
        </w:rPr>
        <w:footnoteRef/>
      </w:r>
      <w:r>
        <w:t xml:space="preserve"> Pokud by byly během ověřování prováděného ŘO identifikovány nedostatky, může být nezbytné provést chybou dotčené kroky hodnocení a výběru znovu.</w:t>
      </w:r>
    </w:p>
  </w:footnote>
  <w:footnote w:id="6">
    <w:p w14:paraId="67397348" w14:textId="77777777" w:rsidR="001B19F8" w:rsidRDefault="001B19F8" w:rsidP="001B19F8">
      <w:pPr>
        <w:pStyle w:val="Textpoznpodarou"/>
      </w:pPr>
      <w:r>
        <w:rPr>
          <w:rStyle w:val="Znakapoznpodarou"/>
        </w:rPr>
        <w:footnoteRef/>
      </w:r>
      <w:r>
        <w:t xml:space="preserve"> S výjimkou projednání projektů, u nichž se fáze věcného hodnocení opakuje kvůli žádosti o přezkum, a teprve dodatečně ve věcném hodnocení uspějí. Upozornění: Pokud žádná žádost o podporu nebyla ve věcném hodnocení vyřazena, nemá žádný žadatel oprávnění podat žádost o přezkum.</w:t>
      </w:r>
    </w:p>
  </w:footnote>
  <w:footnote w:id="7">
    <w:p w14:paraId="220870D8" w14:textId="77777777" w:rsidR="001B19F8" w:rsidRDefault="001B19F8" w:rsidP="001B19F8">
      <w:pPr>
        <w:pStyle w:val="Textpoznpodarou"/>
      </w:pPr>
      <w:r>
        <w:rPr>
          <w:rStyle w:val="Znakapoznpodarou"/>
        </w:rPr>
        <w:footnoteRef/>
      </w:r>
      <w:r>
        <w:t xml:space="preserve"> Do kterého se řadí i zařazení do zásobníku projektů.</w:t>
      </w:r>
    </w:p>
  </w:footnote>
  <w:footnote w:id="8">
    <w:p w14:paraId="38DDC039" w14:textId="77777777" w:rsidR="001B19F8" w:rsidRPr="000D60C1" w:rsidRDefault="001B19F8" w:rsidP="001B19F8">
      <w:pPr>
        <w:pStyle w:val="Textpoznpodarou"/>
      </w:pPr>
      <w:r w:rsidRPr="000D60C1">
        <w:rPr>
          <w:rStyle w:val="Znakapoznpodarou"/>
        </w:rPr>
        <w:footnoteRef/>
      </w:r>
      <w:r w:rsidRPr="000D60C1">
        <w:t xml:space="preserve"> Pokud MAS obdrží žádost o přezkum jinou cestou, požádá autora žádosti o přezkum o vložení této žádosti do MS2014+ (pro dodatečné vložení neplatí lhůta 15 kalendářních dní). Následně MAS řeší tuto žádost o přezkum standardní cestou.</w:t>
      </w:r>
    </w:p>
  </w:footnote>
  <w:footnote w:id="9">
    <w:p w14:paraId="2E241590" w14:textId="77777777" w:rsidR="001B19F8" w:rsidRDefault="001B19F8" w:rsidP="001B19F8">
      <w:pPr>
        <w:pStyle w:val="Textpoznpodarou"/>
      </w:pPr>
      <w:r w:rsidRPr="000D60C1">
        <w:rPr>
          <w:rStyle w:val="Znakapoznpodarou"/>
        </w:rPr>
        <w:footnoteRef/>
      </w:r>
      <w:r w:rsidRPr="000D60C1">
        <w:t xml:space="preserve"> Po obdržení stanoviska běh lhůty pokračuje.</w:t>
      </w:r>
    </w:p>
  </w:footnote>
  <w:footnote w:id="10">
    <w:p w14:paraId="395BFA66" w14:textId="77777777" w:rsidR="001B19F8" w:rsidRPr="00D910B5" w:rsidRDefault="001B19F8" w:rsidP="001B19F8">
      <w:pPr>
        <w:pStyle w:val="Textpoznpodarou"/>
      </w:pPr>
      <w:r w:rsidRPr="00753017">
        <w:rPr>
          <w:rStyle w:val="Znakapoznpodarou"/>
        </w:rPr>
        <w:footnoteRef/>
      </w:r>
      <w:r w:rsidRPr="00753017">
        <w:t xml:space="preserve"> </w:t>
      </w:r>
      <w:r w:rsidRPr="00D910B5">
        <w:t>Pokud se kontrolní orgán MAS v průběhu projednávání jednotlivých kritérií shodne, že některé z kritérií nebude kladně přezkoumáno, nemusí projednávat všechna kritéria.</w:t>
      </w:r>
    </w:p>
  </w:footnote>
  <w:footnote w:id="11">
    <w:p w14:paraId="18A1E0AA" w14:textId="77777777" w:rsidR="001B19F8" w:rsidRPr="00D910B5" w:rsidRDefault="001B19F8" w:rsidP="001B19F8">
      <w:pPr>
        <w:pStyle w:val="Textpoznpodarou"/>
      </w:pPr>
      <w:r w:rsidRPr="00D910B5">
        <w:rPr>
          <w:rStyle w:val="Znakapoznpodarou"/>
        </w:rPr>
        <w:footnoteRef/>
      </w:r>
      <w:r w:rsidRPr="00D910B5">
        <w:t xml:space="preserve"> V případě, kdy žádost o přezkum nezahrnuje všechna kritéria, která zapříčinila negativní výsledek hodnocení, nemusí kontrolní orgán MAS projednat individuálně všechna kritéria.</w:t>
      </w:r>
    </w:p>
  </w:footnote>
  <w:footnote w:id="12">
    <w:p w14:paraId="1534A9C9" w14:textId="77777777" w:rsidR="001B19F8" w:rsidRDefault="001B19F8" w:rsidP="001B19F8">
      <w:pPr>
        <w:pStyle w:val="Textpoznpodarou"/>
      </w:pPr>
      <w:r w:rsidRPr="00D910B5">
        <w:rPr>
          <w:rStyle w:val="Znakapoznpodarou"/>
        </w:rPr>
        <w:footnoteRef/>
      </w:r>
      <w:r w:rsidRPr="00D910B5">
        <w:t xml:space="preserve"> V případě, kdy žádost o přezkum nezahrnuje všechna kritéria, která zapříčinila negativní výsledek hodnocení, nemusí kontrolní orgán MAS projednat</w:t>
      </w:r>
      <w:r w:rsidRPr="00753017">
        <w:t xml:space="preserve"> individuálně všechna kritéria.</w:t>
      </w:r>
    </w:p>
  </w:footnote>
  <w:footnote w:id="13">
    <w:p w14:paraId="20623733" w14:textId="77777777" w:rsidR="001B19F8" w:rsidRPr="001B2A50" w:rsidRDefault="001B19F8" w:rsidP="001B19F8">
      <w:pPr>
        <w:pStyle w:val="Textpoznpodarou"/>
      </w:pPr>
      <w:r w:rsidRPr="001B2A50">
        <w:rPr>
          <w:rStyle w:val="Znakapoznpodarou"/>
        </w:rPr>
        <w:footnoteRef/>
      </w:r>
      <w:r w:rsidRPr="001B2A50">
        <w:t xml:space="preserve"> K posouzení je možné vyžádat stanovisko právníka.</w:t>
      </w:r>
    </w:p>
  </w:footnote>
  <w:footnote w:id="14">
    <w:p w14:paraId="72EC5553" w14:textId="77777777" w:rsidR="001B19F8" w:rsidRPr="00753017" w:rsidRDefault="001B19F8" w:rsidP="001B19F8">
      <w:pPr>
        <w:pStyle w:val="Textpoznpodarou"/>
      </w:pPr>
      <w:r w:rsidRPr="00753017">
        <w:rPr>
          <w:rStyle w:val="Znakapoznpodarou"/>
        </w:rPr>
        <w:footnoteRef/>
      </w:r>
      <w:r w:rsidRPr="00753017">
        <w:t xml:space="preserve"> Pokud </w:t>
      </w:r>
      <w:r w:rsidRPr="00D910B5">
        <w:t>se kontrolní orgán MAS v</w:t>
      </w:r>
      <w:r w:rsidRPr="00753017">
        <w:t> průběhu projednávání jednotlivých kritérií shodne, že některé z kritérií nebude kladně přezkoumáno, nemusí projednávat všechna kritéria.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811EDE" w14:textId="77777777" w:rsidR="009D3780" w:rsidRDefault="009D3780" w:rsidP="009D3780">
    <w:pPr>
      <w:pStyle w:val="Zhlav"/>
    </w:pPr>
    <w:r>
      <w:rPr>
        <w:noProof/>
        <w:lang w:eastAsia="cs-CZ"/>
      </w:rPr>
      <w:drawing>
        <wp:inline distT="0" distB="0" distL="0" distR="0" wp14:anchorId="49B9E753" wp14:editId="35ED5155">
          <wp:extent cx="3406140" cy="739140"/>
          <wp:effectExtent l="0" t="0" r="3810"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nakEU_OPZ.jpg"/>
                  <pic:cNvPicPr/>
                </pic:nvPicPr>
                <pic:blipFill>
                  <a:blip r:embed="rId1">
                    <a:extLst>
                      <a:ext uri="{28A0092B-C50C-407E-A947-70E740481C1C}">
                        <a14:useLocalDpi xmlns:a14="http://schemas.microsoft.com/office/drawing/2010/main" val="0"/>
                      </a:ext>
                    </a:extLst>
                  </a:blip>
                  <a:stretch>
                    <a:fillRect/>
                  </a:stretch>
                </pic:blipFill>
                <pic:spPr>
                  <a:xfrm>
                    <a:off x="0" y="0"/>
                    <a:ext cx="3406140" cy="739140"/>
                  </a:xfrm>
                  <a:prstGeom prst="rect">
                    <a:avLst/>
                  </a:prstGeom>
                </pic:spPr>
              </pic:pic>
            </a:graphicData>
          </a:graphic>
        </wp:inline>
      </w:drawing>
    </w:r>
    <w:r>
      <w:t xml:space="preserve">    </w:t>
    </w:r>
    <w:r>
      <w:rPr>
        <w:noProof/>
        <w:lang w:eastAsia="cs-CZ"/>
      </w:rPr>
      <w:drawing>
        <wp:inline distT="0" distB="0" distL="0" distR="0" wp14:anchorId="5EBEDE2C" wp14:editId="00BF49E4">
          <wp:extent cx="2209800" cy="649152"/>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 Střední Haná.png"/>
                  <pic:cNvPicPr/>
                </pic:nvPicPr>
                <pic:blipFill>
                  <a:blip r:embed="rId2">
                    <a:extLst>
                      <a:ext uri="{28A0092B-C50C-407E-A947-70E740481C1C}">
                        <a14:useLocalDpi xmlns:a14="http://schemas.microsoft.com/office/drawing/2010/main" val="0"/>
                      </a:ext>
                    </a:extLst>
                  </a:blip>
                  <a:stretch>
                    <a:fillRect/>
                  </a:stretch>
                </pic:blipFill>
                <pic:spPr>
                  <a:xfrm>
                    <a:off x="0" y="0"/>
                    <a:ext cx="2219600" cy="65203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E3851"/>
    <w:multiLevelType w:val="hybridMultilevel"/>
    <w:tmpl w:val="E7C8A2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BF27CB5"/>
    <w:multiLevelType w:val="multilevel"/>
    <w:tmpl w:val="500ADE1C"/>
    <w:lvl w:ilvl="0">
      <w:start w:val="1"/>
      <w:numFmt w:val="bullet"/>
      <w:lvlText w:val=""/>
      <w:lvlJc w:val="left"/>
      <w:pPr>
        <w:tabs>
          <w:tab w:val="num" w:pos="397"/>
        </w:tabs>
        <w:ind w:left="397" w:hanging="397"/>
      </w:pPr>
      <w:rPr>
        <w:rFonts w:ascii="Wingdings 2" w:hAnsi="Wingdings 2" w:hint="default"/>
        <w:color w:val="5B9BD5" w:themeColor="accent1"/>
        <w:sz w:val="22"/>
        <w:szCs w:val="22"/>
      </w:rPr>
    </w:lvl>
    <w:lvl w:ilvl="1">
      <w:start w:val="1"/>
      <w:numFmt w:val="bullet"/>
      <w:lvlText w:val=""/>
      <w:lvlJc w:val="left"/>
      <w:pPr>
        <w:tabs>
          <w:tab w:val="num" w:pos="794"/>
        </w:tabs>
        <w:ind w:left="794" w:hanging="397"/>
      </w:pPr>
      <w:rPr>
        <w:rFonts w:ascii="Wingdings 2" w:hAnsi="Wingdings 2" w:hint="default"/>
        <w:color w:val="5B9BD5" w:themeColor="accent1"/>
        <w:sz w:val="22"/>
      </w:rPr>
    </w:lvl>
    <w:lvl w:ilvl="2">
      <w:start w:val="1"/>
      <w:numFmt w:val="bullet"/>
      <w:lvlText w:val=""/>
      <w:lvlJc w:val="left"/>
      <w:pPr>
        <w:tabs>
          <w:tab w:val="num" w:pos="1191"/>
        </w:tabs>
        <w:ind w:left="1191" w:hanging="397"/>
      </w:pPr>
      <w:rPr>
        <w:rFonts w:ascii="Wingdings 2" w:hAnsi="Wingdings 2" w:hint="default"/>
        <w:color w:val="5B9BD5" w:themeColor="accent1"/>
      </w:rPr>
    </w:lvl>
    <w:lvl w:ilvl="3">
      <w:start w:val="1"/>
      <w:numFmt w:val="bullet"/>
      <w:lvlText w:val=""/>
      <w:lvlJc w:val="left"/>
      <w:pPr>
        <w:tabs>
          <w:tab w:val="num" w:pos="1588"/>
        </w:tabs>
        <w:ind w:left="1588" w:hanging="397"/>
      </w:pPr>
      <w:rPr>
        <w:rFonts w:ascii="Wingdings 2" w:hAnsi="Wingdings 2" w:hint="default"/>
        <w:color w:val="5B9BD5" w:themeColor="accent1"/>
      </w:rPr>
    </w:lvl>
    <w:lvl w:ilvl="4">
      <w:start w:val="1"/>
      <w:numFmt w:val="bullet"/>
      <w:lvlText w:val=""/>
      <w:lvlJc w:val="left"/>
      <w:pPr>
        <w:tabs>
          <w:tab w:val="num" w:pos="1985"/>
        </w:tabs>
        <w:ind w:left="1985" w:hanging="397"/>
      </w:pPr>
      <w:rPr>
        <w:rFonts w:ascii="Wingdings 2" w:hAnsi="Wingdings 2" w:hint="default"/>
        <w:color w:val="5B9BD5" w:themeColor="accen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5737F93"/>
    <w:multiLevelType w:val="hybridMultilevel"/>
    <w:tmpl w:val="19B6AE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92135AB"/>
    <w:multiLevelType w:val="hybridMultilevel"/>
    <w:tmpl w:val="3EA6D83A"/>
    <w:lvl w:ilvl="0" w:tplc="03E48134">
      <w:start w:val="1"/>
      <w:numFmt w:val="ordin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452727DF"/>
    <w:multiLevelType w:val="hybridMultilevel"/>
    <w:tmpl w:val="7AE0835E"/>
    <w:lvl w:ilvl="0" w:tplc="94AC38F4">
      <w:numFmt w:val="bullet"/>
      <w:lvlText w:val="-"/>
      <w:lvlJc w:val="left"/>
      <w:pPr>
        <w:ind w:left="720" w:hanging="360"/>
      </w:pPr>
      <w:rPr>
        <w:rFonts w:ascii="Calibri" w:eastAsiaTheme="minorHAns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C1D36B2"/>
    <w:multiLevelType w:val="hybridMultilevel"/>
    <w:tmpl w:val="4DBEE38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7284EB7"/>
    <w:multiLevelType w:val="hybridMultilevel"/>
    <w:tmpl w:val="2BC0F48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7F40104"/>
    <w:multiLevelType w:val="hybridMultilevel"/>
    <w:tmpl w:val="32ECF1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80F11EA"/>
    <w:multiLevelType w:val="hybridMultilevel"/>
    <w:tmpl w:val="C21AD7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8"/>
  </w:num>
  <w:num w:numId="6">
    <w:abstractNumId w:val="0"/>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9F8"/>
    <w:rsid w:val="001B19F8"/>
    <w:rsid w:val="003122F4"/>
    <w:rsid w:val="00385BF6"/>
    <w:rsid w:val="003A7DE9"/>
    <w:rsid w:val="00564217"/>
    <w:rsid w:val="006C66EC"/>
    <w:rsid w:val="009D3780"/>
    <w:rsid w:val="00A50329"/>
    <w:rsid w:val="00A753D8"/>
    <w:rsid w:val="00AB7254"/>
    <w:rsid w:val="00C3017D"/>
    <w:rsid w:val="00C360A2"/>
    <w:rsid w:val="00D72EDD"/>
    <w:rsid w:val="00D910B5"/>
    <w:rsid w:val="00E867C6"/>
    <w:rsid w:val="00EA0F62"/>
    <w:rsid w:val="00EA23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9F2A4E"/>
  <w15:chartTrackingRefBased/>
  <w15:docId w15:val="{95012E8D-AA4D-4C1B-A5A7-AC1ECDADF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B19F8"/>
    <w:pPr>
      <w:spacing w:after="220" w:line="240" w:lineRule="auto"/>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1B19F8"/>
    <w:rPr>
      <w:sz w:val="16"/>
      <w:szCs w:val="16"/>
    </w:rPr>
  </w:style>
  <w:style w:type="paragraph" w:styleId="Textkomente">
    <w:name w:val="annotation text"/>
    <w:basedOn w:val="Normln"/>
    <w:link w:val="TextkomenteChar"/>
    <w:uiPriority w:val="99"/>
    <w:unhideWhenUsed/>
    <w:rsid w:val="001B19F8"/>
    <w:rPr>
      <w:sz w:val="20"/>
      <w:szCs w:val="20"/>
    </w:rPr>
  </w:style>
  <w:style w:type="character" w:customStyle="1" w:styleId="TextkomenteChar">
    <w:name w:val="Text komentáře Char"/>
    <w:basedOn w:val="Standardnpsmoodstavce"/>
    <w:link w:val="Textkomente"/>
    <w:uiPriority w:val="99"/>
    <w:rsid w:val="001B19F8"/>
    <w:rPr>
      <w:sz w:val="20"/>
      <w:szCs w:val="20"/>
    </w:rPr>
  </w:style>
  <w:style w:type="paragraph" w:styleId="Textbubliny">
    <w:name w:val="Balloon Text"/>
    <w:basedOn w:val="Normln"/>
    <w:link w:val="TextbublinyChar"/>
    <w:uiPriority w:val="99"/>
    <w:semiHidden/>
    <w:unhideWhenUsed/>
    <w:rsid w:val="001B19F8"/>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B19F8"/>
    <w:rPr>
      <w:rFonts w:ascii="Segoe UI" w:hAnsi="Segoe UI" w:cs="Segoe UI"/>
      <w:sz w:val="18"/>
      <w:szCs w:val="18"/>
    </w:rPr>
  </w:style>
  <w:style w:type="paragraph" w:styleId="Odstavecseseznamem">
    <w:name w:val="List Paragraph"/>
    <w:aliases w:val="Odstavec_muj,Nad,Odstavec cíl se seznamem,Odstavec se seznamem5,List Paragraph,Odstavec_muj1,Odstavec_muj2,Odstavec_muj3,Nad1,List Paragraph1,Odstavec_muj4,Nad2,List Paragraph2,Odstavec_muj5,Odstavec_muj6,Odstavec_muj7,Odstavec_muj8"/>
    <w:basedOn w:val="Normln"/>
    <w:link w:val="OdstavecseseznamemChar"/>
    <w:uiPriority w:val="34"/>
    <w:qFormat/>
    <w:rsid w:val="001B19F8"/>
    <w:pPr>
      <w:ind w:left="720"/>
      <w:contextualSpacing/>
    </w:pPr>
  </w:style>
  <w:style w:type="character" w:customStyle="1" w:styleId="OdstavecseseznamemChar">
    <w:name w:val="Odstavec se seznamem Char"/>
    <w:aliases w:val="Odstavec_muj Char,Nad Char,Odstavec cíl se seznamem Char,Odstavec se seznamem5 Char,List Paragraph Char,Odstavec_muj1 Char,Odstavec_muj2 Char,Odstavec_muj3 Char,Nad1 Char,List Paragraph1 Char,Odstavec_muj4 Char,Nad2 Char"/>
    <w:basedOn w:val="Standardnpsmoodstavce"/>
    <w:link w:val="Odstavecseseznamem"/>
    <w:uiPriority w:val="34"/>
    <w:rsid w:val="001B19F8"/>
  </w:style>
  <w:style w:type="paragraph" w:styleId="Textpoznpodarou">
    <w:name w:val="footnote text"/>
    <w:aliases w:val="Text poznámky pod čiarou 007,Footnote,pozn. pod čarou,Schriftart: 9 pt,Schriftart: 10 pt,Schriftart: 8 pt,Podrozdział,Podrozdzia3,Char1,Fußnotentextf,Geneva 9,Font: Geneva 9,Boston 10,f,Text pozn. pod čarou1,Char Char Char1,o, Char1"/>
    <w:basedOn w:val="Normln"/>
    <w:link w:val="TextpoznpodarouChar"/>
    <w:uiPriority w:val="99"/>
    <w:qFormat/>
    <w:rsid w:val="001B19F8"/>
    <w:pPr>
      <w:spacing w:after="0"/>
    </w:pPr>
    <w:rPr>
      <w:sz w:val="18"/>
      <w:szCs w:val="20"/>
    </w:rPr>
  </w:style>
  <w:style w:type="character" w:customStyle="1" w:styleId="TextpoznpodarouChar">
    <w:name w:val="Text pozn. pod čarou Char"/>
    <w:aliases w:val="Text poznámky pod čiarou 007 Char,Footnote Char,pozn. pod čarou Char,Schriftart: 9 pt Char,Schriftart: 10 pt Char,Schriftart: 8 pt Char,Podrozdział Char,Podrozdzia3 Char,Char1 Char,Fußnotentextf Char,Geneva 9 Char,f Char,o Char"/>
    <w:basedOn w:val="Standardnpsmoodstavce"/>
    <w:link w:val="Textpoznpodarou"/>
    <w:uiPriority w:val="99"/>
    <w:rsid w:val="001B19F8"/>
    <w:rPr>
      <w:sz w:val="18"/>
      <w:szCs w:val="20"/>
    </w:rPr>
  </w:style>
  <w:style w:type="character" w:styleId="Znakapoznpodarou">
    <w:name w:val="footnote reference"/>
    <w:aliases w:val="PGI Fußnote Ziffer,BVI fnr,Footnote symbol,Footnote Reference Superscript,Appel note de bas de p,Appel note de bas de page,Légende,Char Car Car Car Car,Voetnootverwijzing,Légende;Char Car Car Car Car,Footnote reference number"/>
    <w:basedOn w:val="Standardnpsmoodstavce"/>
    <w:uiPriority w:val="99"/>
    <w:unhideWhenUsed/>
    <w:rsid w:val="001B19F8"/>
    <w:rPr>
      <w:vertAlign w:val="superscript"/>
    </w:rPr>
  </w:style>
  <w:style w:type="paragraph" w:customStyle="1" w:styleId="Odrky210">
    <w:name w:val="Odrážky 210"/>
    <w:basedOn w:val="Normln"/>
    <w:uiPriority w:val="5"/>
    <w:qFormat/>
    <w:rsid w:val="001B19F8"/>
    <w:pPr>
      <w:tabs>
        <w:tab w:val="num" w:pos="794"/>
      </w:tabs>
      <w:ind w:left="794" w:hanging="397"/>
      <w:contextualSpacing/>
    </w:pPr>
  </w:style>
  <w:style w:type="paragraph" w:customStyle="1" w:styleId="normln8">
    <w:name w:val="normální8"/>
    <w:basedOn w:val="Normln"/>
    <w:rsid w:val="001B19F8"/>
    <w:pPr>
      <w:spacing w:after="0"/>
    </w:pPr>
    <w:rPr>
      <w:rFonts w:ascii="Times New Roman" w:eastAsia="Times New Roman" w:hAnsi="Times New Roman" w:cs="Times New Roman"/>
      <w:sz w:val="24"/>
      <w:szCs w:val="20"/>
      <w:lang w:eastAsia="cs-CZ"/>
    </w:rPr>
  </w:style>
  <w:style w:type="paragraph" w:styleId="Zhlav">
    <w:name w:val="header"/>
    <w:basedOn w:val="Normln"/>
    <w:link w:val="ZhlavChar"/>
    <w:uiPriority w:val="99"/>
    <w:unhideWhenUsed/>
    <w:rsid w:val="00D910B5"/>
    <w:pPr>
      <w:tabs>
        <w:tab w:val="center" w:pos="4536"/>
        <w:tab w:val="right" w:pos="9072"/>
      </w:tabs>
      <w:spacing w:after="0"/>
    </w:pPr>
  </w:style>
  <w:style w:type="character" w:customStyle="1" w:styleId="ZhlavChar">
    <w:name w:val="Záhlaví Char"/>
    <w:basedOn w:val="Standardnpsmoodstavce"/>
    <w:link w:val="Zhlav"/>
    <w:uiPriority w:val="99"/>
    <w:rsid w:val="00D910B5"/>
  </w:style>
  <w:style w:type="paragraph" w:styleId="Zpat">
    <w:name w:val="footer"/>
    <w:basedOn w:val="Normln"/>
    <w:link w:val="ZpatChar"/>
    <w:uiPriority w:val="99"/>
    <w:unhideWhenUsed/>
    <w:rsid w:val="00D910B5"/>
    <w:pPr>
      <w:tabs>
        <w:tab w:val="center" w:pos="4536"/>
        <w:tab w:val="right" w:pos="9072"/>
      </w:tabs>
      <w:spacing w:after="0"/>
    </w:pPr>
  </w:style>
  <w:style w:type="character" w:customStyle="1" w:styleId="ZpatChar">
    <w:name w:val="Zápatí Char"/>
    <w:basedOn w:val="Standardnpsmoodstavce"/>
    <w:link w:val="Zpat"/>
    <w:uiPriority w:val="99"/>
    <w:rsid w:val="00D910B5"/>
  </w:style>
  <w:style w:type="table" w:styleId="Mkatabulky">
    <w:name w:val="Table Grid"/>
    <w:basedOn w:val="Normlntabulka"/>
    <w:uiPriority w:val="39"/>
    <w:rsid w:val="009D3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14</Pages>
  <Words>5051</Words>
  <Characters>29807</Characters>
  <Application>Microsoft Office Word</Application>
  <DocSecurity>0</DocSecurity>
  <Lines>248</Lines>
  <Paragraphs>69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7</cp:revision>
  <dcterms:created xsi:type="dcterms:W3CDTF">2017-10-10T12:29:00Z</dcterms:created>
  <dcterms:modified xsi:type="dcterms:W3CDTF">2017-10-11T13:37:00Z</dcterms:modified>
</cp:coreProperties>
</file>